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0C" w:rsidRDefault="001C4E0C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v-SE"/>
        </w:rPr>
        <w:drawing>
          <wp:inline distT="0" distB="0" distL="0" distR="0">
            <wp:extent cx="5760720" cy="991417"/>
            <wp:effectExtent l="0" t="0" r="0" b="0"/>
            <wp:docPr id="1" name="Bildobjekt 1" descr="C:\Users\Gina\Desktop\BR Manualer\BR Skåne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a\Desktop\BR Manualer\BR Skåne Log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0A88" w:rsidRDefault="00E528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Kommunikationsplan för Skånes bygdegårdsdistrikt av Bygdegårdarnas Riksförbund – om att nå publik och sprida budskap. 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 xml:space="preserve">Verksamhetsplan. Gör en plan för ett år i taget. Framförhållning behövs, men utifrån oförutsedda händelser måste också flexibilitet och revision kunna göras under året. 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 xml:space="preserve">Bygdegårdsdistriktets hemsida. Lägg in aktuell information och aktiviteter i god tid innan genomförande. 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 xml:space="preserve">Distriktsansvar inom miljö, ungdomar, utbildning, websida, bygg- och försäkring och därtill nationella utbildningar sammanfattas och läggs ut på distriktets hemsida och skickas ut per mail så snart som möjligt. 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 xml:space="preserve">Media. Aktuell kontaktinformation finns på webben. Höra av sig till media direkt i samband med aktiviteter är aldrig fel. Bra med nyhetsvinkel, något unikt och erbjuda bra fototillfällen. 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 xml:space="preserve">Media i Skåne. </w:t>
      </w:r>
      <w:r w:rsidR="00C1088A">
        <w:rPr>
          <w:sz w:val="24"/>
          <w:szCs w:val="24"/>
        </w:rPr>
        <w:t xml:space="preserve">Websidor och kontaktsätt. </w:t>
      </w:r>
    </w:p>
    <w:p w:rsidR="00DA222C" w:rsidRDefault="00DA222C">
      <w:pPr>
        <w:rPr>
          <w:sz w:val="24"/>
          <w:szCs w:val="24"/>
        </w:rPr>
      </w:pPr>
      <w:r>
        <w:rPr>
          <w:sz w:val="24"/>
          <w:szCs w:val="24"/>
        </w:rPr>
        <w:t>Lokaltidningen</w:t>
      </w:r>
    </w:p>
    <w:p w:rsidR="00E528D7" w:rsidRDefault="00DA222C">
      <w:pPr>
        <w:rPr>
          <w:sz w:val="24"/>
          <w:szCs w:val="24"/>
        </w:rPr>
      </w:pPr>
      <w:r>
        <w:rPr>
          <w:sz w:val="24"/>
          <w:szCs w:val="24"/>
        </w:rPr>
        <w:t>Skånska Dagbladet</w:t>
      </w:r>
      <w:r w:rsidR="00E528D7">
        <w:rPr>
          <w:sz w:val="24"/>
          <w:szCs w:val="24"/>
        </w:rPr>
        <w:t xml:space="preserve"> </w:t>
      </w:r>
    </w:p>
    <w:p w:rsidR="00E528D7" w:rsidRDefault="00DA222C">
      <w:pPr>
        <w:rPr>
          <w:sz w:val="24"/>
          <w:szCs w:val="24"/>
        </w:rPr>
      </w:pPr>
      <w:r>
        <w:rPr>
          <w:sz w:val="24"/>
          <w:szCs w:val="24"/>
        </w:rPr>
        <w:t>Ystad Allehanda</w:t>
      </w:r>
      <w:r w:rsidR="00E528D7">
        <w:rPr>
          <w:sz w:val="24"/>
          <w:szCs w:val="24"/>
        </w:rPr>
        <w:t xml:space="preserve"> 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>Trelleborgs Allehanda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>Nordöstra Skåne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>Nordvästra Skåne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>Sydsvenskan</w:t>
      </w:r>
    </w:p>
    <w:p w:rsidR="00C1088A" w:rsidRDefault="00C1088A">
      <w:pPr>
        <w:rPr>
          <w:sz w:val="24"/>
          <w:szCs w:val="24"/>
        </w:rPr>
      </w:pPr>
    </w:p>
    <w:p w:rsidR="00C1088A" w:rsidRDefault="00C1088A">
      <w:pPr>
        <w:rPr>
          <w:sz w:val="24"/>
          <w:szCs w:val="24"/>
        </w:rPr>
      </w:pPr>
      <w:r>
        <w:rPr>
          <w:sz w:val="24"/>
          <w:szCs w:val="24"/>
        </w:rPr>
        <w:t>Lokalradio</w:t>
      </w:r>
    </w:p>
    <w:p w:rsidR="00C1088A" w:rsidRDefault="00C1088A">
      <w:pPr>
        <w:rPr>
          <w:sz w:val="24"/>
          <w:szCs w:val="24"/>
        </w:rPr>
      </w:pPr>
    </w:p>
    <w:p w:rsidR="00C1088A" w:rsidRDefault="00C1088A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Pressmeddelanden.</w:t>
      </w:r>
      <w:r w:rsidR="00E74B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Meddela gärna redaktionerna via mail eller telefon att viktiga arrangemang sker. Journalister som arbetar helg vill ofta ha flera saker att bevaka för att det ska vara lönt att resa. </w:t>
      </w:r>
    </w:p>
    <w:p w:rsidR="00D665FC" w:rsidRDefault="00D665FC">
      <w:pPr>
        <w:rPr>
          <w:sz w:val="24"/>
          <w:szCs w:val="24"/>
        </w:rPr>
      </w:pPr>
      <w:r>
        <w:rPr>
          <w:sz w:val="24"/>
          <w:szCs w:val="24"/>
        </w:rPr>
        <w:t>Inbjudan för arrangemang i tidningen.</w:t>
      </w:r>
    </w:p>
    <w:p w:rsidR="00F40E0C" w:rsidRDefault="00C1088A">
      <w:pPr>
        <w:rPr>
          <w:sz w:val="24"/>
          <w:szCs w:val="24"/>
        </w:rPr>
      </w:pPr>
      <w:r>
        <w:rPr>
          <w:sz w:val="24"/>
          <w:szCs w:val="24"/>
        </w:rPr>
        <w:t>Att möta journalister. En journalist på besök arbetar ofta i högt tempo. Bistå med per</w:t>
      </w:r>
      <w:r w:rsidR="00021E81">
        <w:rPr>
          <w:sz w:val="24"/>
          <w:szCs w:val="24"/>
        </w:rPr>
        <w:t xml:space="preserve">soner som kan vara med på bild (i enlighet med GDPR). </w:t>
      </w:r>
      <w:r>
        <w:rPr>
          <w:sz w:val="24"/>
          <w:szCs w:val="24"/>
        </w:rPr>
        <w:t xml:space="preserve">Berätta kort och i telegramform vad och varför arrangemanget sker och säg något positivt. </w:t>
      </w:r>
    </w:p>
    <w:p w:rsidR="00C1088A" w:rsidRDefault="00C1088A">
      <w:pPr>
        <w:rPr>
          <w:sz w:val="24"/>
          <w:szCs w:val="24"/>
        </w:rPr>
      </w:pPr>
      <w:r>
        <w:rPr>
          <w:sz w:val="24"/>
          <w:szCs w:val="24"/>
        </w:rPr>
        <w:t xml:space="preserve">Hemsida. Hemsidan har mindre dragningskraft än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eftersom hemsidan kräver att man själv är aktiv och söker upp sidan.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ramlar bara in i ens telefon. Uppdatera hemsidan regelbundet. Gör till vana att åtminstone en gång per termin lägga upp alla planerade arrangemang. </w:t>
      </w:r>
      <w:r w:rsidR="00636D80">
        <w:rPr>
          <w:sz w:val="24"/>
          <w:szCs w:val="24"/>
        </w:rPr>
        <w:t>Att få föreningens hemsida kopplad till sin kommuns hemsida.</w:t>
      </w:r>
    </w:p>
    <w:p w:rsidR="00E74B3F" w:rsidRDefault="00F40E0C">
      <w:pPr>
        <w:rPr>
          <w:sz w:val="24"/>
          <w:szCs w:val="24"/>
        </w:rPr>
      </w:pPr>
      <w:r>
        <w:rPr>
          <w:sz w:val="24"/>
          <w:szCs w:val="24"/>
        </w:rPr>
        <w:t>Dela p</w:t>
      </w:r>
      <w:r w:rsidR="00E74B3F">
        <w:rPr>
          <w:sz w:val="24"/>
          <w:szCs w:val="24"/>
        </w:rPr>
        <w:t xml:space="preserve">rogramblad på stora evenemang. </w:t>
      </w:r>
    </w:p>
    <w:p w:rsidR="00E74B3F" w:rsidRDefault="00E74B3F">
      <w:pPr>
        <w:rPr>
          <w:sz w:val="24"/>
          <w:szCs w:val="24"/>
        </w:rPr>
      </w:pPr>
      <w:r>
        <w:rPr>
          <w:sz w:val="24"/>
          <w:szCs w:val="24"/>
        </w:rPr>
        <w:t>Samarrangera med olika</w:t>
      </w:r>
      <w:r w:rsidR="00021E81">
        <w:rPr>
          <w:sz w:val="24"/>
          <w:szCs w:val="24"/>
        </w:rPr>
        <w:t xml:space="preserve"> distrikt</w:t>
      </w:r>
      <w:r>
        <w:rPr>
          <w:sz w:val="24"/>
          <w:szCs w:val="24"/>
        </w:rPr>
        <w:t>.</w:t>
      </w:r>
    </w:p>
    <w:p w:rsidR="00C1088A" w:rsidRDefault="00C1088A">
      <w:pPr>
        <w:rPr>
          <w:sz w:val="24"/>
          <w:szCs w:val="24"/>
        </w:rPr>
      </w:pPr>
      <w:r>
        <w:rPr>
          <w:sz w:val="24"/>
          <w:szCs w:val="24"/>
        </w:rPr>
        <w:t xml:space="preserve">Fysiska träffar ute i distriktet där styrelse och föreningar möts och delger varandra kunskap och erfarenheter är fortfarande ett bra forum </w:t>
      </w:r>
      <w:r w:rsidR="009E39D6">
        <w:rPr>
          <w:sz w:val="24"/>
          <w:szCs w:val="24"/>
        </w:rPr>
        <w:t>för</w:t>
      </w:r>
      <w:r>
        <w:rPr>
          <w:sz w:val="24"/>
          <w:szCs w:val="24"/>
        </w:rPr>
        <w:t xml:space="preserve"> att nå föreningar och sprida kunskap från förbundet, nationellt med regering och riksdag samt Boverket och andra viktiga instanser</w:t>
      </w:r>
      <w:r w:rsidR="009E39D6">
        <w:rPr>
          <w:sz w:val="24"/>
          <w:szCs w:val="24"/>
        </w:rPr>
        <w:t xml:space="preserve"> även regionalt. </w:t>
      </w:r>
    </w:p>
    <w:p w:rsidR="00E74B3F" w:rsidRDefault="00E74B3F">
      <w:pPr>
        <w:rPr>
          <w:sz w:val="24"/>
          <w:szCs w:val="24"/>
        </w:rPr>
      </w:pPr>
    </w:p>
    <w:p w:rsidR="00E74B3F" w:rsidRDefault="00E74B3F">
      <w:pPr>
        <w:rPr>
          <w:sz w:val="24"/>
          <w:szCs w:val="24"/>
        </w:rPr>
      </w:pPr>
      <w:r>
        <w:rPr>
          <w:sz w:val="24"/>
          <w:szCs w:val="24"/>
        </w:rPr>
        <w:t>Vid pennan och förslag</w:t>
      </w:r>
    </w:p>
    <w:p w:rsidR="009E39D6" w:rsidRDefault="0019028F">
      <w:pPr>
        <w:rPr>
          <w:sz w:val="24"/>
          <w:szCs w:val="24"/>
        </w:rPr>
      </w:pPr>
      <w:r>
        <w:rPr>
          <w:sz w:val="24"/>
          <w:szCs w:val="24"/>
        </w:rPr>
        <w:t>BR Skåne, styrelse 190119</w:t>
      </w:r>
    </w:p>
    <w:p w:rsidR="009E39D6" w:rsidRDefault="009E39D6">
      <w:pPr>
        <w:rPr>
          <w:sz w:val="24"/>
          <w:szCs w:val="24"/>
        </w:rPr>
      </w:pPr>
    </w:p>
    <w:p w:rsidR="00E528D7" w:rsidRDefault="00E528D7">
      <w:pPr>
        <w:rPr>
          <w:sz w:val="24"/>
          <w:szCs w:val="24"/>
        </w:rPr>
      </w:pPr>
    </w:p>
    <w:p w:rsidR="00E528D7" w:rsidRDefault="00E528D7">
      <w:pPr>
        <w:rPr>
          <w:sz w:val="24"/>
          <w:szCs w:val="24"/>
        </w:rPr>
      </w:pPr>
    </w:p>
    <w:p w:rsidR="00E528D7" w:rsidRPr="00E528D7" w:rsidRDefault="00E528D7">
      <w:pPr>
        <w:rPr>
          <w:sz w:val="24"/>
          <w:szCs w:val="24"/>
        </w:rPr>
      </w:pPr>
    </w:p>
    <w:sectPr w:rsidR="00E528D7" w:rsidRPr="00E52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C8D" w:rsidRDefault="00DF7C8D" w:rsidP="00DA222C">
      <w:pPr>
        <w:spacing w:after="0" w:line="240" w:lineRule="auto"/>
      </w:pPr>
      <w:r>
        <w:separator/>
      </w:r>
    </w:p>
  </w:endnote>
  <w:endnote w:type="continuationSeparator" w:id="0">
    <w:p w:rsidR="00DF7C8D" w:rsidRDefault="00DF7C8D" w:rsidP="00DA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E3" w:rsidRDefault="008746E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3674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A222C" w:rsidRDefault="00DA222C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4E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4E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222C" w:rsidRDefault="008746E3">
    <w:pPr>
      <w:pStyle w:val="Sidfot"/>
    </w:pPr>
    <w:r>
      <w:t>Reviderad XX-XX-XX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E3" w:rsidRDefault="008746E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C8D" w:rsidRDefault="00DF7C8D" w:rsidP="00DA222C">
      <w:pPr>
        <w:spacing w:after="0" w:line="240" w:lineRule="auto"/>
      </w:pPr>
      <w:r>
        <w:separator/>
      </w:r>
    </w:p>
  </w:footnote>
  <w:footnote w:type="continuationSeparator" w:id="0">
    <w:p w:rsidR="00DF7C8D" w:rsidRDefault="00DF7C8D" w:rsidP="00DA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E3" w:rsidRDefault="008746E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E3" w:rsidRDefault="008746E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E3" w:rsidRDefault="008746E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D7"/>
    <w:rsid w:val="00021E81"/>
    <w:rsid w:val="000B3F27"/>
    <w:rsid w:val="0019028F"/>
    <w:rsid w:val="001C4E0C"/>
    <w:rsid w:val="00636D80"/>
    <w:rsid w:val="008746E3"/>
    <w:rsid w:val="009E39D6"/>
    <w:rsid w:val="009F0A88"/>
    <w:rsid w:val="00C1088A"/>
    <w:rsid w:val="00C932DF"/>
    <w:rsid w:val="00D665FC"/>
    <w:rsid w:val="00DA222C"/>
    <w:rsid w:val="00DF7C8D"/>
    <w:rsid w:val="00E528D7"/>
    <w:rsid w:val="00E74B3F"/>
    <w:rsid w:val="00F40E0C"/>
    <w:rsid w:val="00FA27A7"/>
    <w:rsid w:val="00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222C"/>
  </w:style>
  <w:style w:type="paragraph" w:styleId="Sidfot">
    <w:name w:val="footer"/>
    <w:basedOn w:val="Normal"/>
    <w:link w:val="SidfotChar"/>
    <w:uiPriority w:val="99"/>
    <w:unhideWhenUsed/>
    <w:rsid w:val="00DA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222C"/>
  </w:style>
  <w:style w:type="paragraph" w:styleId="Ballongtext">
    <w:name w:val="Balloon Text"/>
    <w:basedOn w:val="Normal"/>
    <w:link w:val="BallongtextChar"/>
    <w:uiPriority w:val="99"/>
    <w:semiHidden/>
    <w:unhideWhenUsed/>
    <w:rsid w:val="001C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222C"/>
  </w:style>
  <w:style w:type="paragraph" w:styleId="Sidfot">
    <w:name w:val="footer"/>
    <w:basedOn w:val="Normal"/>
    <w:link w:val="SidfotChar"/>
    <w:uiPriority w:val="99"/>
    <w:unhideWhenUsed/>
    <w:rsid w:val="00DA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222C"/>
  </w:style>
  <w:style w:type="paragraph" w:styleId="Ballongtext">
    <w:name w:val="Balloon Text"/>
    <w:basedOn w:val="Normal"/>
    <w:link w:val="BallongtextChar"/>
    <w:uiPriority w:val="99"/>
    <w:semiHidden/>
    <w:unhideWhenUsed/>
    <w:rsid w:val="001C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</dc:creator>
  <cp:lastModifiedBy>Gina Widén</cp:lastModifiedBy>
  <cp:revision>7</cp:revision>
  <dcterms:created xsi:type="dcterms:W3CDTF">2017-05-01T19:30:00Z</dcterms:created>
  <dcterms:modified xsi:type="dcterms:W3CDTF">2019-03-10T21:45:00Z</dcterms:modified>
</cp:coreProperties>
</file>