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2DF9" w14:textId="77777777" w:rsidR="00676CD3" w:rsidRDefault="00676CD3" w:rsidP="00676CD3">
      <w:pPr>
        <w:rPr>
          <w:b/>
          <w:sz w:val="32"/>
          <w:szCs w:val="32"/>
        </w:rPr>
      </w:pPr>
      <w:r w:rsidRPr="00290F97">
        <w:rPr>
          <w:b/>
          <w:sz w:val="32"/>
          <w:szCs w:val="32"/>
        </w:rPr>
        <w:t xml:space="preserve">      </w:t>
      </w:r>
      <w:r>
        <w:rPr>
          <w:b/>
          <w:i/>
          <w:noProof/>
          <w:sz w:val="32"/>
          <w:szCs w:val="32"/>
        </w:rPr>
        <w:drawing>
          <wp:anchor distT="0" distB="0" distL="114300" distR="114300" simplePos="0" relativeHeight="251659264" behindDoc="1" locked="0" layoutInCell="0" allowOverlap="1" wp14:anchorId="3E5B17BE" wp14:editId="47AAAB04">
            <wp:simplePos x="0" y="0"/>
            <wp:positionH relativeFrom="column">
              <wp:posOffset>0</wp:posOffset>
            </wp:positionH>
            <wp:positionV relativeFrom="paragraph">
              <wp:posOffset>0</wp:posOffset>
            </wp:positionV>
            <wp:extent cx="1174115" cy="640080"/>
            <wp:effectExtent l="19050" t="0" r="6985" b="0"/>
            <wp:wrapNone/>
            <wp:docPr id="4" name="Bild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15" cy="640080"/>
                    </a:xfrm>
                    <a:prstGeom prst="rect">
                      <a:avLst/>
                    </a:prstGeom>
                    <a:noFill/>
                  </pic:spPr>
                </pic:pic>
              </a:graphicData>
            </a:graphic>
          </wp:anchor>
        </w:drawing>
      </w:r>
      <w:r w:rsidRPr="00290F97">
        <w:rPr>
          <w:b/>
          <w:sz w:val="32"/>
          <w:szCs w:val="32"/>
        </w:rPr>
        <w:t xml:space="preserve">                 </w:t>
      </w:r>
    </w:p>
    <w:p w14:paraId="175A9222" w14:textId="77777777" w:rsidR="00676CD3" w:rsidRDefault="00676CD3" w:rsidP="00676CD3">
      <w:pPr>
        <w:rPr>
          <w:b/>
          <w:sz w:val="32"/>
          <w:szCs w:val="32"/>
        </w:rPr>
      </w:pPr>
    </w:p>
    <w:p w14:paraId="08A4F2AE" w14:textId="77777777" w:rsidR="00676CD3" w:rsidRDefault="00676CD3" w:rsidP="00676CD3">
      <w:pPr>
        <w:rPr>
          <w:b/>
          <w:sz w:val="32"/>
          <w:szCs w:val="32"/>
        </w:rPr>
      </w:pPr>
    </w:p>
    <w:p w14:paraId="3AFEA5E6" w14:textId="77777777" w:rsidR="00676CD3" w:rsidRPr="00290F97" w:rsidRDefault="00676CD3" w:rsidP="00676CD3">
      <w:pPr>
        <w:rPr>
          <w:b/>
          <w:sz w:val="32"/>
          <w:szCs w:val="32"/>
        </w:rPr>
      </w:pPr>
      <w:r>
        <w:rPr>
          <w:b/>
          <w:sz w:val="32"/>
          <w:szCs w:val="32"/>
        </w:rPr>
        <w:t xml:space="preserve">                             </w:t>
      </w:r>
      <w:r w:rsidRPr="00290F97">
        <w:rPr>
          <w:b/>
          <w:sz w:val="32"/>
          <w:szCs w:val="32"/>
        </w:rPr>
        <w:t>Bokenäs-Dragsmarks Bygdegårdsförening</w:t>
      </w:r>
    </w:p>
    <w:p w14:paraId="562F343B" w14:textId="77777777" w:rsidR="00676CD3" w:rsidRPr="00290F97" w:rsidRDefault="00676CD3" w:rsidP="00676CD3">
      <w:pPr>
        <w:rPr>
          <w:b/>
          <w:sz w:val="32"/>
          <w:szCs w:val="32"/>
        </w:rPr>
      </w:pPr>
      <w:r w:rsidRPr="00290F97">
        <w:rPr>
          <w:b/>
          <w:sz w:val="32"/>
          <w:szCs w:val="32"/>
        </w:rPr>
        <w:t xml:space="preserve">               </w:t>
      </w:r>
      <w:r w:rsidRPr="00290F97">
        <w:rPr>
          <w:b/>
          <w:sz w:val="32"/>
          <w:szCs w:val="32"/>
        </w:rPr>
        <w:tab/>
      </w:r>
      <w:r w:rsidRPr="00290F97">
        <w:rPr>
          <w:b/>
          <w:sz w:val="32"/>
          <w:szCs w:val="32"/>
        </w:rPr>
        <w:tab/>
      </w:r>
      <w:r w:rsidRPr="00290F97">
        <w:rPr>
          <w:b/>
          <w:sz w:val="32"/>
          <w:szCs w:val="32"/>
        </w:rPr>
        <w:tab/>
      </w:r>
    </w:p>
    <w:p w14:paraId="6BF3A6CE" w14:textId="77777777" w:rsidR="00676CD3" w:rsidRPr="00290F97" w:rsidRDefault="00676CD3" w:rsidP="00676CD3">
      <w:pPr>
        <w:jc w:val="center"/>
        <w:rPr>
          <w:b/>
          <w:sz w:val="32"/>
          <w:szCs w:val="32"/>
        </w:rPr>
      </w:pPr>
    </w:p>
    <w:p w14:paraId="7D5311D6" w14:textId="77777777" w:rsidR="00676CD3" w:rsidRPr="00290F97" w:rsidRDefault="00676CD3" w:rsidP="00676CD3">
      <w:pPr>
        <w:outlineLvl w:val="0"/>
        <w:rPr>
          <w:b/>
          <w:sz w:val="40"/>
          <w:szCs w:val="40"/>
        </w:rPr>
      </w:pPr>
      <w:r>
        <w:rPr>
          <w:b/>
          <w:sz w:val="40"/>
          <w:szCs w:val="40"/>
        </w:rPr>
        <w:t>Verksamhetsberättelse 2019</w:t>
      </w:r>
    </w:p>
    <w:p w14:paraId="76E0393F" w14:textId="77777777" w:rsidR="00676CD3" w:rsidRDefault="00676CD3" w:rsidP="00676CD3"/>
    <w:p w14:paraId="1301257E" w14:textId="77777777" w:rsidR="00676CD3" w:rsidRPr="00F73141" w:rsidRDefault="00676CD3" w:rsidP="00676CD3">
      <w:pPr>
        <w:rPr>
          <w:b/>
          <w:sz w:val="32"/>
          <w:szCs w:val="32"/>
        </w:rPr>
      </w:pPr>
      <w:r>
        <w:t>Bokenäs- Dragsmarks Bygdegårdsförening är en ideell förening, som genom oavlönat och ideellt arbete av styrelseledamöter, suppleanter och andra frivilliga driver verksamhet kring bygdegården. Kärnan i verksamheten består av uthyrningsverksamhet till olika arrangemang och aktiviteter med utgångspunkt från bygdegården som en central samlingsplats och ett allaktivitetshus i bygden för människor i alla åldrar.</w:t>
      </w:r>
    </w:p>
    <w:p w14:paraId="2E081323" w14:textId="77777777" w:rsidR="00676CD3" w:rsidRDefault="00676CD3" w:rsidP="00676CD3"/>
    <w:p w14:paraId="5F753CBD" w14:textId="77777777" w:rsidR="000717A9" w:rsidRDefault="00676CD3" w:rsidP="000717A9">
      <w:r>
        <w:t>Föreningens verksamhet utgår från driften av fastigheten och dess byggnad som en förutsättning för att hålla ett ”bygdens hus” tillgängligt för ett brett utbud av aktiviteter. Driften av fastigheten finansieras genom uthyrningsverksamhet, medlemsavgifter samt inkomster från bland annat sommarauktionen. Bygdegårdsföreningen hyr ut hela eller delar av bygdegården för olika arrangemang och aktiviteter till privatpersoner, föreningar och organisationer. Bygdegården anordnar också olika program i huset tillsammans med föreningar och organisationer. Ibland också genom att bidra med hyra för lokalen och arbete i samband med arrangemang.</w:t>
      </w:r>
      <w:r w:rsidR="000717A9" w:rsidRPr="000717A9">
        <w:t xml:space="preserve"> </w:t>
      </w:r>
    </w:p>
    <w:p w14:paraId="5C173F99" w14:textId="77777777" w:rsidR="000717A9" w:rsidRDefault="000717A9" w:rsidP="000717A9"/>
    <w:p w14:paraId="7DB0E4D7" w14:textId="6305AA09" w:rsidR="000717A9" w:rsidRDefault="000717A9" w:rsidP="000717A9">
      <w:r>
        <w:t xml:space="preserve">I år har vi lagt ner ett nytt avloppssystem efter flera år av diskussioner, tankar och olika idéer. Vi valde </w:t>
      </w:r>
      <w:r w:rsidR="000E7FBA">
        <w:t>Eco box</w:t>
      </w:r>
      <w:r w:rsidR="001D3E72">
        <w:t>,</w:t>
      </w:r>
      <w:r>
        <w:t xml:space="preserve"> som är ett biologiskt minireningsverk, helt fritt från kemikalier</w:t>
      </w:r>
      <w:r w:rsidR="001D3E72">
        <w:t>.</w:t>
      </w:r>
      <w:r>
        <w:rPr>
          <w:rFonts w:ascii="Arial" w:hAnsi="Arial" w:cs="Arial"/>
          <w:b/>
          <w:bCs/>
          <w:color w:val="52565A"/>
          <w:sz w:val="21"/>
          <w:szCs w:val="21"/>
          <w:shd w:val="clear" w:color="auto" w:fill="FFFFFF"/>
        </w:rPr>
        <w:br/>
      </w:r>
      <w:r>
        <w:t>Det ligger på vår mark alldeles till vänster i den lilla uppförsbacken när man kör in på baksidan av bygdegården</w:t>
      </w:r>
      <w:r>
        <w:rPr>
          <w:rFonts w:ascii="Arial" w:hAnsi="Arial" w:cs="Arial"/>
          <w:color w:val="3C4043"/>
          <w:sz w:val="21"/>
          <w:szCs w:val="21"/>
          <w:shd w:val="clear" w:color="auto" w:fill="FFFFFF"/>
        </w:rPr>
        <w:t xml:space="preserve">. </w:t>
      </w:r>
    </w:p>
    <w:p w14:paraId="15D91B57" w14:textId="2CD0D8A0" w:rsidR="000717A9" w:rsidRDefault="000717A9" w:rsidP="000717A9"/>
    <w:p w14:paraId="21FD8953" w14:textId="77777777" w:rsidR="000717A9" w:rsidRDefault="000717A9" w:rsidP="00676CD3"/>
    <w:p w14:paraId="4B75DC6A" w14:textId="77777777" w:rsidR="00676CD3" w:rsidRPr="002E01FF" w:rsidRDefault="00676CD3" w:rsidP="00676CD3">
      <w:r w:rsidRPr="00AC362E">
        <w:rPr>
          <w:b/>
          <w:sz w:val="32"/>
          <w:szCs w:val="32"/>
        </w:rPr>
        <w:t>Verksamhet år 201</w:t>
      </w:r>
      <w:r>
        <w:rPr>
          <w:b/>
          <w:sz w:val="32"/>
          <w:szCs w:val="32"/>
        </w:rPr>
        <w:t>9</w:t>
      </w:r>
    </w:p>
    <w:p w14:paraId="0395B22B" w14:textId="77777777" w:rsidR="00676CD3" w:rsidRDefault="00676CD3" w:rsidP="00676CD3"/>
    <w:p w14:paraId="20E0BF10" w14:textId="3CFD1DD6" w:rsidR="00676CD3" w:rsidRDefault="00676CD3" w:rsidP="00676CD3">
      <w:r>
        <w:t>Bygdegårdsföreningen anordnar egna aktiviteter, har ren uthyrningsverksamhet till organisationer, företag, privatpersoner och föreningar, men deltar också i olika former av arrangemang kring framförallt kulturella aktiviteter. Den privata uthyrningsverksamheten omfattar hyra för födelsedagskalas (både vuxna och barn), studentfest, andra fester, släktträffar</w:t>
      </w:r>
      <w:r w:rsidR="0064303A">
        <w:t xml:space="preserve">, </w:t>
      </w:r>
      <w:r>
        <w:t>bröllop</w:t>
      </w:r>
      <w:r w:rsidR="0064303A">
        <w:t xml:space="preserve"> och </w:t>
      </w:r>
      <w:r w:rsidR="000E7FBA">
        <w:t>t. o</w:t>
      </w:r>
      <w:commentRangeStart w:id="0"/>
      <w:commentRangeEnd w:id="0"/>
      <w:r w:rsidR="0064303A">
        <w:rPr>
          <w:rStyle w:val="Kommentarsreferens"/>
        </w:rPr>
        <w:commentReference w:id="0"/>
      </w:r>
      <w:r w:rsidR="0064303A">
        <w:t>.m.</w:t>
      </w:r>
      <w:bookmarkStart w:id="1" w:name="_GoBack"/>
      <w:bookmarkEnd w:id="1"/>
      <w:r w:rsidR="0064303A">
        <w:t xml:space="preserve"> begravningar.</w:t>
      </w:r>
      <w:r>
        <w:t xml:space="preserve"> Kurser och läger för vuxna och ungdomar arrangeras av föreningsliv, skola och företag.</w:t>
      </w:r>
    </w:p>
    <w:p w14:paraId="690E9F6D" w14:textId="77777777" w:rsidR="00676CD3" w:rsidRDefault="00676CD3" w:rsidP="00676CD3"/>
    <w:p w14:paraId="710717E6" w14:textId="77777777" w:rsidR="00676CD3" w:rsidRDefault="00676CD3" w:rsidP="00676CD3">
      <w:r>
        <w:t>Under hela året har skyltar med olika slags aktiviteter kommit upp på vår anslagstavla och utmed vägar. Efter ett evenemang har det snabbt kommit upp en ny skylt vid vägen, där nästa evenemang bjuder in.</w:t>
      </w:r>
    </w:p>
    <w:p w14:paraId="382CC3B2" w14:textId="77777777" w:rsidR="00676CD3" w:rsidRDefault="00676CD3" w:rsidP="00676CD3"/>
    <w:p w14:paraId="073CC46B" w14:textId="03805CBF" w:rsidR="00676CD3" w:rsidRDefault="00676CD3" w:rsidP="00676CD3">
      <w:r>
        <w:t xml:space="preserve">Verksamhetsåret inleddes med </w:t>
      </w:r>
      <w:r w:rsidR="00357409">
        <w:t xml:space="preserve">vårmarknad under påsk. I år hade vi 2 dagar med café och </w:t>
      </w:r>
      <w:r w:rsidR="000E7FBA">
        <w:t>loppmarknad</w:t>
      </w:r>
      <w:r w:rsidR="00357409">
        <w:t>, långfredag och påskafton. Det var välb</w:t>
      </w:r>
      <w:r w:rsidR="001D3E72">
        <w:t>esökta</w:t>
      </w:r>
      <w:r w:rsidR="00357409">
        <w:t xml:space="preserve"> dagar och gott resultat i kassan.</w:t>
      </w:r>
    </w:p>
    <w:p w14:paraId="4147F465" w14:textId="77777777" w:rsidR="00676CD3" w:rsidRDefault="00676CD3" w:rsidP="00676CD3"/>
    <w:p w14:paraId="06034DDA" w14:textId="77777777" w:rsidR="00676CD3" w:rsidRDefault="00676CD3" w:rsidP="00676CD3"/>
    <w:p w14:paraId="47CE604A" w14:textId="77777777" w:rsidR="00676CD3" w:rsidRDefault="00676CD3" w:rsidP="00676CD3"/>
    <w:p w14:paraId="7AAC6C38" w14:textId="4735095D" w:rsidR="00676CD3" w:rsidRDefault="00357409" w:rsidP="00676CD3">
      <w:r>
        <w:lastRenderedPageBreak/>
        <w:t xml:space="preserve">Detta år tog vi beslut om att inte ha någon auktion. </w:t>
      </w:r>
      <w:r w:rsidR="0022239A">
        <w:t xml:space="preserve">I år </w:t>
      </w:r>
      <w:r>
        <w:t xml:space="preserve">kunde </w:t>
      </w:r>
      <w:r w:rsidR="0022239A">
        <w:t xml:space="preserve">vi </w:t>
      </w:r>
      <w:r>
        <w:t xml:space="preserve">göra det för att </w:t>
      </w:r>
      <w:r w:rsidR="001D3E72">
        <w:t xml:space="preserve">ekonomin tillät det i och med att </w:t>
      </w:r>
      <w:r>
        <w:t>elen är betydligt billigare</w:t>
      </w:r>
      <w:r w:rsidR="001D3E72">
        <w:t xml:space="preserve"> nu när vi</w:t>
      </w:r>
      <w:r w:rsidR="0022239A">
        <w:t xml:space="preserve"> har vi</w:t>
      </w:r>
      <w:r>
        <w:t xml:space="preserve"> har både solceller och bergvärme</w:t>
      </w:r>
      <w:r w:rsidR="0022239A">
        <w:t>.</w:t>
      </w:r>
      <w:r>
        <w:t xml:space="preserve"> Vi </w:t>
      </w:r>
      <w:r w:rsidR="0022239A">
        <w:t>tar nytt beslut</w:t>
      </w:r>
      <w:r>
        <w:t xml:space="preserve"> </w:t>
      </w:r>
      <w:r w:rsidR="0022239A">
        <w:t xml:space="preserve">om auktion 2020 </w:t>
      </w:r>
      <w:r>
        <w:t>framöver. Om vi ha</w:t>
      </w:r>
      <w:r w:rsidR="0022239A">
        <w:t>r</w:t>
      </w:r>
      <w:r>
        <w:t xml:space="preserve"> auktion </w:t>
      </w:r>
      <w:r w:rsidR="0022239A">
        <w:t>ska</w:t>
      </w:r>
      <w:r>
        <w:t xml:space="preserve"> vi ha ett annat inlämningssystem då vi </w:t>
      </w:r>
      <w:r w:rsidR="0022239A">
        <w:t>måste ha bra med ut</w:t>
      </w:r>
      <w:r w:rsidR="001D3E72">
        <w:t>rymme, kraft</w:t>
      </w:r>
      <w:r w:rsidR="0022239A">
        <w:t xml:space="preserve"> och tid för att ta emot allt som skänks. Vi diskuterar ex 2 inlämningshelger under våren.</w:t>
      </w:r>
      <w:r w:rsidR="00676CD3">
        <w:t xml:space="preserve"> </w:t>
      </w:r>
    </w:p>
    <w:p w14:paraId="43C0A711" w14:textId="77777777" w:rsidR="00676CD3" w:rsidRDefault="00676CD3" w:rsidP="00676CD3"/>
    <w:p w14:paraId="55B8D83C" w14:textId="6B5A54FB" w:rsidR="0022239A" w:rsidRDefault="00676CD3" w:rsidP="0022239A">
      <w:r>
        <w:t xml:space="preserve">I slutet av september hade vi </w:t>
      </w:r>
      <w:r w:rsidR="0064303A">
        <w:t>höstmarknad</w:t>
      </w:r>
      <w:r>
        <w:t xml:space="preserve"> med café. Många besökare kom och stämningen var på topp. </w:t>
      </w:r>
    </w:p>
    <w:p w14:paraId="2163862D" w14:textId="77777777" w:rsidR="0022239A" w:rsidRDefault="0022239A" w:rsidP="0022239A"/>
    <w:p w14:paraId="52849FC5" w14:textId="3BAAB9D2" w:rsidR="005B3CF4" w:rsidRDefault="0022239A" w:rsidP="00676CD3">
      <w:r>
        <w:t xml:space="preserve">Trafikverket kom </w:t>
      </w:r>
      <w:r w:rsidR="005B3CF4">
        <w:t xml:space="preserve">en eftermiddag/kväll </w:t>
      </w:r>
      <w:r>
        <w:t>i september för en information om väg 161. Vi sålde goda smörgåsar och kaffe/te</w:t>
      </w:r>
      <w:r w:rsidR="0064303A">
        <w:t xml:space="preserve"> till ca 100 åhörare</w:t>
      </w:r>
      <w:r>
        <w:t xml:space="preserve">. </w:t>
      </w:r>
    </w:p>
    <w:p w14:paraId="50D6016E" w14:textId="649F68CE" w:rsidR="00676CD3" w:rsidRDefault="0022239A" w:rsidP="00676CD3">
      <w:r>
        <w:t xml:space="preserve"> </w:t>
      </w:r>
    </w:p>
    <w:p w14:paraId="267654C1" w14:textId="7FF635A6" w:rsidR="005B3CF4" w:rsidRDefault="005B3CF4" w:rsidP="005B3CF4">
      <w:r>
        <w:t>Barnteater i år var ”Tappa tand” och visades</w:t>
      </w:r>
      <w:r w:rsidR="0064303A">
        <w:t xml:space="preserve"> i samarbete med Öppna förskolan</w:t>
      </w:r>
      <w:r>
        <w:t xml:space="preserve"> i november. Många små barn i bygden kom och roades med stor glädje. </w:t>
      </w:r>
    </w:p>
    <w:p w14:paraId="249E368C" w14:textId="77777777" w:rsidR="005B3CF4" w:rsidRDefault="005B3CF4" w:rsidP="005B3CF4"/>
    <w:p w14:paraId="04C5D183" w14:textId="47C21A22" w:rsidR="00676CD3" w:rsidRDefault="00676CD3" w:rsidP="00676CD3">
      <w:r>
        <w:t>Bokenäs-Dragsmarks Bygdeförening avslutade året med en julmarknadsloppis som anordnades f</w:t>
      </w:r>
      <w:r w:rsidR="005B3CF4">
        <w:t>emte</w:t>
      </w:r>
      <w:r>
        <w:t xml:space="preserve"> gången för oss. Det var många som passade på att hyra ett bord och sälja</w:t>
      </w:r>
      <w:r w:rsidR="005B3CF4">
        <w:t xml:space="preserve"> </w:t>
      </w:r>
      <w:r>
        <w:t xml:space="preserve">julsaker, hantverk och </w:t>
      </w:r>
      <w:r w:rsidR="005B3CF4">
        <w:t>andra trevliga saker</w:t>
      </w:r>
      <w:r>
        <w:t xml:space="preserve">. Mysig och trevlig avslutning på verksamhetsåret. I år </w:t>
      </w:r>
      <w:r w:rsidR="005B3CF4">
        <w:t>hade vi marknaden tidigare, tredje helgen i november och det kom många besökande. Vi hade ett fantastiskt fint kak/tårtbord där besökande hade svårt att välja av alla godsaker. Även nu fick vi in en god summa.</w:t>
      </w:r>
    </w:p>
    <w:p w14:paraId="34034EBB" w14:textId="77777777" w:rsidR="00676CD3" w:rsidRDefault="00676CD3" w:rsidP="00676CD3"/>
    <w:p w14:paraId="7DF021FD" w14:textId="77777777" w:rsidR="00676CD3" w:rsidRDefault="00676CD3" w:rsidP="00676CD3"/>
    <w:p w14:paraId="0054E0BF" w14:textId="57FDDE59" w:rsidR="00676CD3" w:rsidRDefault="00676CD3" w:rsidP="00676CD3">
      <w:pPr>
        <w:rPr>
          <w:b/>
          <w:sz w:val="32"/>
          <w:szCs w:val="32"/>
        </w:rPr>
      </w:pPr>
      <w:r>
        <w:rPr>
          <w:b/>
          <w:sz w:val="32"/>
          <w:szCs w:val="32"/>
        </w:rPr>
        <w:t>Uthyrningsverksamhet under året</w:t>
      </w:r>
    </w:p>
    <w:p w14:paraId="4147DEB7" w14:textId="2F8A4A0C" w:rsidR="00A2007B" w:rsidRDefault="00A2007B" w:rsidP="00676CD3">
      <w:pPr>
        <w:rPr>
          <w:b/>
          <w:sz w:val="32"/>
          <w:szCs w:val="32"/>
        </w:rPr>
      </w:pPr>
    </w:p>
    <w:p w14:paraId="674780C7" w14:textId="66895BB0" w:rsidR="00A2007B" w:rsidRDefault="00A2007B" w:rsidP="00676CD3">
      <w:pPr>
        <w:rPr>
          <w:bCs/>
        </w:rPr>
      </w:pPr>
      <w:r>
        <w:rPr>
          <w:b/>
        </w:rPr>
        <w:t xml:space="preserve">Klädbytardagar </w:t>
      </w:r>
      <w:r>
        <w:rPr>
          <w:bCs/>
        </w:rPr>
        <w:t>anordnades en helg i vår/vintras. Mycket trevlig</w:t>
      </w:r>
      <w:r w:rsidR="001D3E72">
        <w:rPr>
          <w:bCs/>
        </w:rPr>
        <w:t xml:space="preserve">, </w:t>
      </w:r>
      <w:r>
        <w:rPr>
          <w:bCs/>
        </w:rPr>
        <w:t>uppskatta</w:t>
      </w:r>
      <w:r w:rsidR="001D3E72">
        <w:rPr>
          <w:bCs/>
        </w:rPr>
        <w:t>d</w:t>
      </w:r>
      <w:r>
        <w:rPr>
          <w:bCs/>
        </w:rPr>
        <w:t xml:space="preserve"> och välbesökt </w:t>
      </w:r>
      <w:r w:rsidR="001D3E72">
        <w:rPr>
          <w:bCs/>
        </w:rPr>
        <w:t>tillställning</w:t>
      </w:r>
    </w:p>
    <w:p w14:paraId="1BA38FA1" w14:textId="6CC9CEE7" w:rsidR="00A2007B" w:rsidRDefault="00A2007B" w:rsidP="00676CD3">
      <w:pPr>
        <w:rPr>
          <w:bCs/>
        </w:rPr>
      </w:pPr>
    </w:p>
    <w:p w14:paraId="151375B2" w14:textId="10CF855A" w:rsidR="00A2007B" w:rsidRPr="00A2007B" w:rsidRDefault="00A2007B" w:rsidP="00676CD3">
      <w:pPr>
        <w:rPr>
          <w:bCs/>
        </w:rPr>
      </w:pPr>
      <w:r>
        <w:rPr>
          <w:b/>
        </w:rPr>
        <w:t xml:space="preserve">Stickcafé </w:t>
      </w:r>
      <w:r>
        <w:rPr>
          <w:bCs/>
        </w:rPr>
        <w:t>varannan måndagkväll startades och har fortsatt hela året.</w:t>
      </w:r>
    </w:p>
    <w:p w14:paraId="13228D10" w14:textId="77777777" w:rsidR="00A2007B" w:rsidRDefault="00A2007B" w:rsidP="00676CD3">
      <w:pPr>
        <w:rPr>
          <w:b/>
          <w:sz w:val="32"/>
          <w:szCs w:val="32"/>
        </w:rPr>
      </w:pPr>
    </w:p>
    <w:p w14:paraId="628958F4" w14:textId="5754ED48" w:rsidR="00A2007B" w:rsidRDefault="00A2007B" w:rsidP="00676CD3">
      <w:pPr>
        <w:rPr>
          <w:bCs/>
        </w:rPr>
      </w:pPr>
      <w:r>
        <w:rPr>
          <w:b/>
        </w:rPr>
        <w:t>Danskväll</w:t>
      </w:r>
      <w:r>
        <w:rPr>
          <w:bCs/>
        </w:rPr>
        <w:t xml:space="preserve"> någon kväll i veckan, </w:t>
      </w:r>
      <w:r w:rsidR="000E7FBA">
        <w:rPr>
          <w:bCs/>
        </w:rPr>
        <w:t>tis.</w:t>
      </w:r>
      <w:r>
        <w:rPr>
          <w:bCs/>
        </w:rPr>
        <w:t xml:space="preserve">, </w:t>
      </w:r>
      <w:r w:rsidR="000E7FBA">
        <w:rPr>
          <w:bCs/>
        </w:rPr>
        <w:t>ons.</w:t>
      </w:r>
      <w:r>
        <w:rPr>
          <w:bCs/>
        </w:rPr>
        <w:t xml:space="preserve"> eller </w:t>
      </w:r>
      <w:r w:rsidR="000E7FBA">
        <w:rPr>
          <w:bCs/>
        </w:rPr>
        <w:t>Tors</w:t>
      </w:r>
      <w:r>
        <w:rPr>
          <w:bCs/>
        </w:rPr>
        <w:t xml:space="preserve"> har varit återkommande aktivitet under hösten.</w:t>
      </w:r>
    </w:p>
    <w:p w14:paraId="790E1D88" w14:textId="2D8FD837" w:rsidR="00A2007B" w:rsidRDefault="00A2007B" w:rsidP="00676CD3">
      <w:pPr>
        <w:rPr>
          <w:bCs/>
        </w:rPr>
      </w:pPr>
    </w:p>
    <w:p w14:paraId="02668422" w14:textId="24F4F0D8" w:rsidR="00A2007B" w:rsidRPr="00A2007B" w:rsidRDefault="00A2007B" w:rsidP="00676CD3">
      <w:pPr>
        <w:rPr>
          <w:bCs/>
        </w:rPr>
      </w:pPr>
      <w:r>
        <w:rPr>
          <w:b/>
        </w:rPr>
        <w:t xml:space="preserve">Fritidsgårdsverksamhet </w:t>
      </w:r>
      <w:r>
        <w:rPr>
          <w:bCs/>
        </w:rPr>
        <w:t>kom igång</w:t>
      </w:r>
      <w:r w:rsidR="001D3E72">
        <w:rPr>
          <w:bCs/>
        </w:rPr>
        <w:t xml:space="preserve"> under hösten, på söndagar, i samarbete med kommunen.</w:t>
      </w:r>
    </w:p>
    <w:p w14:paraId="533EC059" w14:textId="77777777" w:rsidR="00676CD3" w:rsidRDefault="00676CD3" w:rsidP="00676CD3"/>
    <w:p w14:paraId="62ECD3CB" w14:textId="3C952D8B" w:rsidR="00514688" w:rsidRDefault="00676CD3" w:rsidP="00514688">
      <w:r>
        <w:rPr>
          <w:b/>
        </w:rPr>
        <w:t xml:space="preserve">Öppna förskolan </w:t>
      </w:r>
      <w:r w:rsidR="005B3CF4">
        <w:t>har haft verksamhet under året på måndagar. Nu efterlyser de nytt folk som kan ta över verksamheten.</w:t>
      </w:r>
      <w:r w:rsidR="00514688" w:rsidRPr="00514688">
        <w:t xml:space="preserve"> </w:t>
      </w:r>
    </w:p>
    <w:p w14:paraId="296602AE" w14:textId="3285FDAB" w:rsidR="00676CD3" w:rsidRDefault="00676CD3" w:rsidP="00676CD3"/>
    <w:p w14:paraId="0E1AAD96" w14:textId="4200EFE2" w:rsidR="00676CD3" w:rsidRPr="00301814" w:rsidRDefault="00676CD3" w:rsidP="00676CD3">
      <w:r>
        <w:rPr>
          <w:b/>
        </w:rPr>
        <w:t xml:space="preserve">Yoga </w:t>
      </w:r>
      <w:r>
        <w:t>på tisdagsförmiddagar.</w:t>
      </w:r>
    </w:p>
    <w:p w14:paraId="3082198D" w14:textId="77777777" w:rsidR="00676CD3" w:rsidRDefault="00676CD3" w:rsidP="00676CD3"/>
    <w:p w14:paraId="0A1B09B2" w14:textId="77777777" w:rsidR="00676CD3" w:rsidRDefault="00676CD3" w:rsidP="00676CD3">
      <w:r>
        <w:t xml:space="preserve">De äldre i bygden, </w:t>
      </w:r>
      <w:r>
        <w:rPr>
          <w:b/>
        </w:rPr>
        <w:t xml:space="preserve">Bokenäs pensionärer, </w:t>
      </w:r>
      <w:r>
        <w:t xml:space="preserve">träffas regelbundet varje månad för att släppa loss på dansgolvet till levande musik. </w:t>
      </w:r>
    </w:p>
    <w:p w14:paraId="4A4FB27A" w14:textId="77777777" w:rsidR="00676CD3" w:rsidRDefault="00676CD3" w:rsidP="00676CD3">
      <w:pPr>
        <w:rPr>
          <w:b/>
        </w:rPr>
      </w:pPr>
    </w:p>
    <w:p w14:paraId="6E7ED0BA" w14:textId="55B90F06" w:rsidR="00676CD3" w:rsidRDefault="00676CD3" w:rsidP="00676CD3">
      <w:r>
        <w:rPr>
          <w:b/>
        </w:rPr>
        <w:t>Bokenäs skola</w:t>
      </w:r>
      <w:r w:rsidR="0064303A">
        <w:rPr>
          <w:b/>
        </w:rPr>
        <w:t>/fritidshem</w:t>
      </w:r>
      <w:r>
        <w:t xml:space="preserve"> hyr</w:t>
      </w:r>
      <w:r w:rsidR="0064303A">
        <w:t>de</w:t>
      </w:r>
      <w:r>
        <w:t xml:space="preserve"> våra lokaler för att förbereda och genomföra </w:t>
      </w:r>
      <w:r w:rsidR="0064303A">
        <w:t>en musicalföreställning</w:t>
      </w:r>
      <w:r>
        <w:t xml:space="preserve"> i slutet av vårterminen</w:t>
      </w:r>
      <w:r w:rsidR="0064303A">
        <w:t>.</w:t>
      </w:r>
      <w:r>
        <w:t xml:space="preserve"> </w:t>
      </w:r>
    </w:p>
    <w:p w14:paraId="121A6AAE" w14:textId="77777777" w:rsidR="00676CD3" w:rsidRDefault="00676CD3" w:rsidP="00676CD3"/>
    <w:p w14:paraId="1A7B5979" w14:textId="77777777" w:rsidR="00676CD3" w:rsidRDefault="00676CD3" w:rsidP="00676CD3">
      <w:r>
        <w:rPr>
          <w:b/>
        </w:rPr>
        <w:t xml:space="preserve">Klass 6 i Bokenäs skola </w:t>
      </w:r>
      <w:r>
        <w:t xml:space="preserve">återkommer som discoarrangörer flera gånger under året. </w:t>
      </w:r>
      <w:r w:rsidRPr="007611CB">
        <w:t>Vid alla arrangemang i bygdegården för yngre gäster, i föreningsregi eller där skolklasser står som arrangör</w:t>
      </w:r>
      <w:r>
        <w:t>,</w:t>
      </w:r>
      <w:r w:rsidRPr="007611CB">
        <w:t xml:space="preserve"> sker en rejäl subventionering av hyran.</w:t>
      </w:r>
    </w:p>
    <w:p w14:paraId="09243CA5" w14:textId="77777777" w:rsidR="00676CD3" w:rsidRDefault="00676CD3" w:rsidP="00676CD3"/>
    <w:p w14:paraId="37355475" w14:textId="77777777" w:rsidR="00676CD3" w:rsidRDefault="00676CD3" w:rsidP="00676CD3">
      <w:pPr>
        <w:rPr>
          <w:b/>
        </w:rPr>
      </w:pPr>
    </w:p>
    <w:p w14:paraId="13F5E90B" w14:textId="798180D0" w:rsidR="00676CD3" w:rsidRDefault="00676CD3" w:rsidP="00676CD3">
      <w:r w:rsidRPr="00054646">
        <w:rPr>
          <w:b/>
        </w:rPr>
        <w:t xml:space="preserve">Föreningen </w:t>
      </w:r>
      <w:r>
        <w:rPr>
          <w:b/>
        </w:rPr>
        <w:t xml:space="preserve">Hantverksglädje </w:t>
      </w:r>
      <w:r>
        <w:t xml:space="preserve">hyr bygdegården för några årliga stora arrangemang som lockar till sig </w:t>
      </w:r>
      <w:r w:rsidR="005B3CF4">
        <w:t>många gäster</w:t>
      </w:r>
      <w:r>
        <w:t xml:space="preserve"> och är ett mycket uppskattat inslag på Bokenäset. Man har sommarutställning/försäljning under juli månad. Föreningen har också en julmarknad en helg i november.</w:t>
      </w:r>
    </w:p>
    <w:p w14:paraId="5BFA0AFC" w14:textId="77777777" w:rsidR="00676CD3" w:rsidRDefault="00676CD3" w:rsidP="00676CD3"/>
    <w:p w14:paraId="22844409" w14:textId="77777777" w:rsidR="00676CD3" w:rsidRPr="007A2422" w:rsidRDefault="00676CD3" w:rsidP="00676CD3">
      <w:r w:rsidRPr="006A1140">
        <w:rPr>
          <w:b/>
        </w:rPr>
        <w:t>Husets bastu</w:t>
      </w:r>
      <w:r>
        <w:t xml:space="preserve"> har varit öppen varje fredagseftermiddag/kväll för damer och herrar. För bastuns värme och öppning ansvarar Ingvar Olsson. Antalen badare håller sig på samma nivå som tidigare år. Städningen av bastun har några utanför styrelsen skött och det är mycket värdefull hjälp för fortsatt arbetet för både bygden och styrelsen.</w:t>
      </w:r>
    </w:p>
    <w:p w14:paraId="4732C29E" w14:textId="77777777" w:rsidR="00676CD3" w:rsidRDefault="00676CD3" w:rsidP="00676CD3">
      <w:pPr>
        <w:outlineLvl w:val="0"/>
      </w:pPr>
    </w:p>
    <w:p w14:paraId="01610DD4" w14:textId="77777777" w:rsidR="00676CD3" w:rsidRPr="0017250E" w:rsidRDefault="00676CD3" w:rsidP="00676CD3">
      <w:pPr>
        <w:rPr>
          <w:b/>
          <w:sz w:val="28"/>
          <w:szCs w:val="28"/>
        </w:rPr>
      </w:pPr>
      <w:r w:rsidRPr="0017250E">
        <w:rPr>
          <w:b/>
          <w:sz w:val="28"/>
          <w:szCs w:val="28"/>
        </w:rPr>
        <w:t xml:space="preserve">Medlemsavgift </w:t>
      </w:r>
      <w:r>
        <w:rPr>
          <w:b/>
          <w:sz w:val="28"/>
          <w:szCs w:val="28"/>
        </w:rPr>
        <w:t xml:space="preserve">200 kr/fam, </w:t>
      </w:r>
      <w:r w:rsidRPr="0017250E">
        <w:rPr>
          <w:b/>
          <w:sz w:val="28"/>
          <w:szCs w:val="28"/>
        </w:rPr>
        <w:t>100 kr per person</w:t>
      </w:r>
    </w:p>
    <w:p w14:paraId="035C3D1C" w14:textId="77777777" w:rsidR="00676CD3" w:rsidRDefault="00676CD3" w:rsidP="00676CD3">
      <w:pPr>
        <w:rPr>
          <w:b/>
          <w:sz w:val="28"/>
          <w:szCs w:val="28"/>
        </w:rPr>
      </w:pPr>
      <w:r w:rsidRPr="0017250E">
        <w:rPr>
          <w:b/>
          <w:sz w:val="28"/>
          <w:szCs w:val="28"/>
        </w:rPr>
        <w:t>BG  779-9547</w:t>
      </w:r>
    </w:p>
    <w:p w14:paraId="04A10C68" w14:textId="77777777" w:rsidR="00676CD3" w:rsidRDefault="00676CD3" w:rsidP="00676CD3">
      <w:pPr>
        <w:rPr>
          <w:b/>
          <w:sz w:val="28"/>
          <w:szCs w:val="28"/>
        </w:rPr>
      </w:pPr>
      <w:r>
        <w:rPr>
          <w:b/>
          <w:sz w:val="28"/>
          <w:szCs w:val="28"/>
        </w:rPr>
        <w:t>Swishnummer 123 652 5521</w:t>
      </w:r>
    </w:p>
    <w:p w14:paraId="3165975B" w14:textId="4530C55C" w:rsidR="00676CD3" w:rsidRDefault="00676CD3" w:rsidP="00676CD3">
      <w:pPr>
        <w:rPr>
          <w:b/>
        </w:rPr>
      </w:pPr>
      <w:r>
        <w:rPr>
          <w:b/>
        </w:rPr>
        <w:t xml:space="preserve">Bokning av bygdegården: Marita Viktorsson tel: 072-5515420, </w:t>
      </w:r>
    </w:p>
    <w:p w14:paraId="1071B736" w14:textId="09E4B0FA" w:rsidR="002A3A41" w:rsidRDefault="00676CD3" w:rsidP="002A3A41">
      <w:pPr>
        <w:spacing w:after="122" w:line="267" w:lineRule="auto"/>
        <w:rPr>
          <w:rFonts w:ascii="Georgia" w:eastAsia="Georgia" w:hAnsi="Georgia" w:cs="Georgia"/>
          <w:color w:val="231F20"/>
          <w:sz w:val="22"/>
          <w:szCs w:val="22"/>
        </w:rPr>
      </w:pPr>
      <w:r w:rsidRPr="00151BD2">
        <w:rPr>
          <w:b/>
        </w:rPr>
        <w:t xml:space="preserve">e-post </w:t>
      </w:r>
      <w:hyperlink r:id="rId15" w:history="1">
        <w:r w:rsidR="0064303A" w:rsidRPr="007517F0">
          <w:rPr>
            <w:rStyle w:val="Hyperlnk"/>
            <w:b/>
          </w:rPr>
          <w:t>viktorssonmarita@gmail.com</w:t>
        </w:r>
      </w:hyperlink>
      <w:r w:rsidR="002A3A41" w:rsidRPr="002A3A41">
        <w:rPr>
          <w:rFonts w:ascii="Georgia" w:eastAsia="Georgia" w:hAnsi="Georgia" w:cs="Georgia"/>
          <w:color w:val="231F20"/>
          <w:sz w:val="22"/>
          <w:szCs w:val="22"/>
        </w:rPr>
        <w:t xml:space="preserve"> </w:t>
      </w:r>
    </w:p>
    <w:p w14:paraId="1E995F63" w14:textId="77777777" w:rsidR="002A3A41" w:rsidRDefault="002A3A41" w:rsidP="002A3A41">
      <w:pPr>
        <w:spacing w:after="122" w:line="267" w:lineRule="auto"/>
        <w:rPr>
          <w:rFonts w:ascii="Georgia" w:eastAsia="Georgia" w:hAnsi="Georgia" w:cs="Georgia"/>
          <w:color w:val="231F20"/>
          <w:sz w:val="22"/>
          <w:szCs w:val="22"/>
        </w:rPr>
      </w:pPr>
    </w:p>
    <w:p w14:paraId="6BD65C71" w14:textId="2D259B2C" w:rsidR="002A3A41" w:rsidRPr="00FB2F16" w:rsidRDefault="002A3A41" w:rsidP="002A3A41">
      <w:pPr>
        <w:outlineLvl w:val="0"/>
        <w:rPr>
          <w:b/>
          <w:sz w:val="28"/>
          <w:szCs w:val="28"/>
        </w:rPr>
      </w:pPr>
      <w:r>
        <w:rPr>
          <w:b/>
          <w:sz w:val="32"/>
          <w:szCs w:val="32"/>
        </w:rPr>
        <w:t>Styrelsen under år 2019 och dess</w:t>
      </w:r>
      <w:r w:rsidRPr="00263935">
        <w:rPr>
          <w:b/>
          <w:sz w:val="28"/>
          <w:szCs w:val="28"/>
        </w:rPr>
        <w:t xml:space="preserve"> </w:t>
      </w:r>
      <w:r w:rsidRPr="00FB2F16">
        <w:rPr>
          <w:b/>
          <w:sz w:val="28"/>
          <w:szCs w:val="28"/>
        </w:rPr>
        <w:t>sammansättning</w:t>
      </w:r>
    </w:p>
    <w:p w14:paraId="0E36EAB2" w14:textId="77777777" w:rsidR="002A3A41" w:rsidRPr="002A3A41" w:rsidRDefault="002A3A41" w:rsidP="002A3A41">
      <w:pPr>
        <w:spacing w:after="122" w:line="267" w:lineRule="auto"/>
        <w:rPr>
          <w:rFonts w:ascii="Georgia" w:eastAsia="Georgia" w:hAnsi="Georgia" w:cs="Georgia"/>
          <w:color w:val="231F20"/>
          <w:sz w:val="22"/>
          <w:szCs w:val="22"/>
        </w:rPr>
      </w:pPr>
    </w:p>
    <w:tbl>
      <w:tblPr>
        <w:tblStyle w:val="Tabellrutnt"/>
        <w:tblW w:w="0" w:type="auto"/>
        <w:tblLook w:val="04A0" w:firstRow="1" w:lastRow="0" w:firstColumn="1" w:lastColumn="0" w:noHBand="0" w:noVBand="1"/>
      </w:tblPr>
      <w:tblGrid>
        <w:gridCol w:w="4530"/>
        <w:gridCol w:w="4532"/>
      </w:tblGrid>
      <w:tr w:rsidR="002A3A41" w:rsidRPr="002A3A41" w14:paraId="4205ED25" w14:textId="77777777" w:rsidTr="00CA49CC">
        <w:trPr>
          <w:trHeight w:val="2628"/>
        </w:trPr>
        <w:tc>
          <w:tcPr>
            <w:tcW w:w="4606" w:type="dxa"/>
          </w:tcPr>
          <w:p w14:paraId="758E5DEB" w14:textId="77777777" w:rsidR="002A3A41" w:rsidRPr="002A3A41" w:rsidRDefault="002A3A41" w:rsidP="002A3A41">
            <w:pPr>
              <w:spacing w:after="122" w:line="267" w:lineRule="auto"/>
              <w:ind w:left="128" w:hanging="10"/>
              <w:outlineLvl w:val="0"/>
              <w:rPr>
                <w:rFonts w:cs="Georgia"/>
                <w:color w:val="231F20"/>
              </w:rPr>
            </w:pPr>
            <w:r w:rsidRPr="002A3A41">
              <w:rPr>
                <w:rFonts w:cs="Georgia"/>
                <w:b/>
                <w:color w:val="231F20"/>
              </w:rPr>
              <w:t>Ordförande:</w:t>
            </w:r>
            <w:r w:rsidRPr="002A3A41">
              <w:rPr>
                <w:rFonts w:cs="Georgia"/>
                <w:color w:val="231F20"/>
              </w:rPr>
              <w:t xml:space="preserve"> Marita Viktorsson 1 år</w:t>
            </w:r>
          </w:p>
          <w:p w14:paraId="71B5EF43" w14:textId="77777777" w:rsidR="002A3A41" w:rsidRPr="002A3A41" w:rsidRDefault="002A3A41" w:rsidP="002A3A41">
            <w:pPr>
              <w:spacing w:after="122" w:line="267" w:lineRule="auto"/>
              <w:ind w:left="128" w:hanging="10"/>
              <w:outlineLvl w:val="0"/>
              <w:rPr>
                <w:rFonts w:cs="Georgia"/>
                <w:b/>
                <w:color w:val="231F20"/>
              </w:rPr>
            </w:pPr>
            <w:r w:rsidRPr="002A3A41">
              <w:rPr>
                <w:rFonts w:cs="Georgia"/>
                <w:b/>
                <w:color w:val="231F20"/>
              </w:rPr>
              <w:t>Vice ordförande:</w:t>
            </w:r>
            <w:r w:rsidRPr="002A3A41">
              <w:rPr>
                <w:rFonts w:cs="Georgia"/>
                <w:color w:val="231F20"/>
              </w:rPr>
              <w:t xml:space="preserve"> Anders Rhedin kvarstår 1 år</w:t>
            </w:r>
          </w:p>
          <w:p w14:paraId="6BA8D6F2" w14:textId="77777777" w:rsidR="002A3A41" w:rsidRPr="002A3A41" w:rsidRDefault="002A3A41" w:rsidP="002A3A41">
            <w:pPr>
              <w:spacing w:after="122" w:line="267" w:lineRule="auto"/>
              <w:ind w:left="128" w:hanging="10"/>
              <w:outlineLvl w:val="0"/>
              <w:rPr>
                <w:rFonts w:cs="Georgia"/>
                <w:color w:val="231F20"/>
              </w:rPr>
            </w:pPr>
            <w:r w:rsidRPr="002A3A41">
              <w:rPr>
                <w:rFonts w:cs="Georgia"/>
                <w:b/>
                <w:color w:val="231F20"/>
              </w:rPr>
              <w:t xml:space="preserve">Sekreterare: </w:t>
            </w:r>
            <w:r w:rsidRPr="002A3A41">
              <w:rPr>
                <w:rFonts w:cs="Georgia"/>
                <w:color w:val="231F20"/>
              </w:rPr>
              <w:t>Åsa Jacobsson kvarstår1 år</w:t>
            </w:r>
          </w:p>
          <w:p w14:paraId="474AFAA0" w14:textId="77777777" w:rsidR="002A3A41" w:rsidRPr="002A3A41" w:rsidRDefault="002A3A41" w:rsidP="002A3A41">
            <w:pPr>
              <w:spacing w:after="122" w:line="267" w:lineRule="auto"/>
              <w:ind w:left="128" w:hanging="10"/>
              <w:outlineLvl w:val="0"/>
              <w:rPr>
                <w:rFonts w:cs="Georgia"/>
                <w:color w:val="231F20"/>
              </w:rPr>
            </w:pPr>
            <w:r w:rsidRPr="002A3A41">
              <w:rPr>
                <w:rFonts w:cs="Georgia"/>
                <w:b/>
                <w:color w:val="231F20"/>
              </w:rPr>
              <w:t>Kassör:</w:t>
            </w:r>
            <w:r w:rsidRPr="002A3A41">
              <w:rPr>
                <w:rFonts w:cs="Georgia"/>
                <w:color w:val="231F20"/>
              </w:rPr>
              <w:t xml:space="preserve"> Sandra Karlsson kvarstår1 år</w:t>
            </w:r>
          </w:p>
          <w:p w14:paraId="227D9794" w14:textId="77777777" w:rsidR="002A3A41" w:rsidRPr="002A3A41" w:rsidRDefault="002A3A41" w:rsidP="002A3A41">
            <w:pPr>
              <w:spacing w:after="122" w:line="267" w:lineRule="auto"/>
              <w:ind w:left="128" w:hanging="10"/>
              <w:outlineLvl w:val="0"/>
              <w:rPr>
                <w:rFonts w:cs="Georgia"/>
                <w:b/>
                <w:color w:val="231F20"/>
              </w:rPr>
            </w:pPr>
            <w:r w:rsidRPr="002A3A41">
              <w:rPr>
                <w:rFonts w:cs="Georgia"/>
                <w:b/>
                <w:color w:val="231F20"/>
              </w:rPr>
              <w:t xml:space="preserve">Ordinarie: </w:t>
            </w:r>
          </w:p>
          <w:p w14:paraId="472CDF3C" w14:textId="77777777" w:rsidR="002A3A41" w:rsidRPr="002A3A41" w:rsidRDefault="002A3A41" w:rsidP="002A3A41">
            <w:pPr>
              <w:spacing w:after="122" w:line="267" w:lineRule="auto"/>
              <w:ind w:left="128" w:hanging="10"/>
              <w:outlineLvl w:val="0"/>
              <w:rPr>
                <w:rFonts w:cs="Georgia"/>
                <w:color w:val="231F20"/>
              </w:rPr>
            </w:pPr>
            <w:r w:rsidRPr="002A3A41">
              <w:rPr>
                <w:rFonts w:cs="Georgia"/>
                <w:color w:val="231F20"/>
              </w:rPr>
              <w:t>Marita Jacobsson omval 2 år</w:t>
            </w:r>
          </w:p>
          <w:p w14:paraId="1F7CCBCD" w14:textId="77777777" w:rsidR="002A3A41" w:rsidRPr="002A3A41" w:rsidRDefault="002A3A41" w:rsidP="002A3A41">
            <w:pPr>
              <w:spacing w:after="122" w:line="267" w:lineRule="auto"/>
              <w:ind w:left="128" w:hanging="10"/>
              <w:outlineLvl w:val="0"/>
              <w:rPr>
                <w:rFonts w:cs="Georgia"/>
                <w:color w:val="231F20"/>
              </w:rPr>
            </w:pPr>
            <w:r w:rsidRPr="002A3A41">
              <w:rPr>
                <w:rFonts w:cs="Georgia"/>
                <w:color w:val="231F20"/>
              </w:rPr>
              <w:t>Carin Jobert omval 2 år</w:t>
            </w:r>
          </w:p>
          <w:p w14:paraId="11A34A7F" w14:textId="77777777" w:rsidR="002A3A41" w:rsidRPr="002A3A41" w:rsidRDefault="002A3A41" w:rsidP="002A3A41">
            <w:pPr>
              <w:spacing w:after="122" w:line="267" w:lineRule="auto"/>
              <w:ind w:left="128" w:hanging="10"/>
              <w:outlineLvl w:val="0"/>
              <w:rPr>
                <w:rFonts w:cs="Georgia"/>
                <w:color w:val="231F20"/>
              </w:rPr>
            </w:pPr>
            <w:r w:rsidRPr="002A3A41">
              <w:rPr>
                <w:rFonts w:cs="Georgia"/>
                <w:color w:val="231F20"/>
              </w:rPr>
              <w:t>Margareta Kampf omval 1 år</w:t>
            </w:r>
          </w:p>
          <w:p w14:paraId="406DA781" w14:textId="77777777" w:rsidR="002A3A41" w:rsidRPr="002A3A41" w:rsidRDefault="002A3A41" w:rsidP="002A3A41">
            <w:pPr>
              <w:spacing w:after="122" w:line="267" w:lineRule="auto"/>
              <w:outlineLvl w:val="0"/>
              <w:rPr>
                <w:rFonts w:cs="Georgia"/>
                <w:color w:val="231F20"/>
              </w:rPr>
            </w:pPr>
            <w:r w:rsidRPr="002A3A41">
              <w:rPr>
                <w:rFonts w:cs="Georgia"/>
                <w:color w:val="231F20"/>
              </w:rPr>
              <w:t xml:space="preserve">  Lena Rhedin omval 1 år</w:t>
            </w:r>
          </w:p>
          <w:p w14:paraId="49BFD0A3" w14:textId="77777777" w:rsidR="002A3A41" w:rsidRPr="002A3A41" w:rsidRDefault="002A3A41" w:rsidP="002A3A41">
            <w:pPr>
              <w:spacing w:after="122" w:line="267" w:lineRule="auto"/>
              <w:outlineLvl w:val="0"/>
              <w:rPr>
                <w:rFonts w:cs="Georgia"/>
                <w:color w:val="231F20"/>
              </w:rPr>
            </w:pPr>
            <w:r w:rsidRPr="002A3A41">
              <w:rPr>
                <w:rFonts w:cs="Georgia"/>
                <w:color w:val="231F20"/>
              </w:rPr>
              <w:t xml:space="preserve">  Monica Jähnke kvarstår 1 år</w:t>
            </w:r>
          </w:p>
          <w:p w14:paraId="5EB3CFB6" w14:textId="77777777" w:rsidR="002A3A41" w:rsidRPr="002A3A41" w:rsidRDefault="002A3A41" w:rsidP="002A3A41">
            <w:pPr>
              <w:spacing w:after="122" w:line="267" w:lineRule="auto"/>
              <w:outlineLvl w:val="0"/>
              <w:rPr>
                <w:rFonts w:cs="Georgia"/>
                <w:color w:val="231F20"/>
              </w:rPr>
            </w:pPr>
            <w:r w:rsidRPr="002A3A41">
              <w:rPr>
                <w:rFonts w:cs="Georgia"/>
                <w:color w:val="231F20"/>
              </w:rPr>
              <w:t xml:space="preserve">  Annelie Sonnius nyval 2 år</w:t>
            </w:r>
          </w:p>
          <w:p w14:paraId="3334526F" w14:textId="77777777" w:rsidR="002A3A41" w:rsidRPr="002A3A41" w:rsidRDefault="002A3A41" w:rsidP="002A3A41">
            <w:pPr>
              <w:spacing w:after="122" w:line="267" w:lineRule="auto"/>
              <w:outlineLvl w:val="0"/>
              <w:rPr>
                <w:rFonts w:cs="Georgia"/>
                <w:color w:val="231F20"/>
              </w:rPr>
            </w:pPr>
            <w:r w:rsidRPr="002A3A41">
              <w:rPr>
                <w:rFonts w:cs="Georgia"/>
                <w:color w:val="231F20"/>
              </w:rPr>
              <w:t xml:space="preserve"> Jannike Sjöberg Nordin Jensen nyval 2 år</w:t>
            </w:r>
          </w:p>
          <w:p w14:paraId="794B3394" w14:textId="77777777" w:rsidR="002A3A41" w:rsidRPr="002A3A41" w:rsidRDefault="002A3A41" w:rsidP="002A3A41">
            <w:pPr>
              <w:spacing w:after="122" w:line="267" w:lineRule="auto"/>
              <w:outlineLvl w:val="0"/>
              <w:rPr>
                <w:rFonts w:cs="Georgia"/>
                <w:color w:val="231F20"/>
              </w:rPr>
            </w:pPr>
            <w:r w:rsidRPr="002A3A41">
              <w:rPr>
                <w:rFonts w:cs="Georgia"/>
                <w:color w:val="231F20"/>
              </w:rPr>
              <w:t>Åsa Persdotter nyval 1 år</w:t>
            </w:r>
          </w:p>
        </w:tc>
        <w:tc>
          <w:tcPr>
            <w:tcW w:w="4606" w:type="dxa"/>
          </w:tcPr>
          <w:p w14:paraId="5506AB00" w14:textId="77777777" w:rsidR="002A3A41" w:rsidRPr="002A3A41" w:rsidRDefault="002A3A41" w:rsidP="002A3A41">
            <w:pPr>
              <w:spacing w:after="122" w:line="267" w:lineRule="auto"/>
              <w:ind w:left="128" w:hanging="10"/>
              <w:outlineLvl w:val="0"/>
              <w:rPr>
                <w:rFonts w:cs="Georgia"/>
                <w:b/>
                <w:color w:val="231F20"/>
              </w:rPr>
            </w:pPr>
            <w:r w:rsidRPr="002A3A41">
              <w:rPr>
                <w:rFonts w:cs="Georgia"/>
                <w:b/>
                <w:color w:val="231F20"/>
              </w:rPr>
              <w:t xml:space="preserve">Suppleant: </w:t>
            </w:r>
          </w:p>
          <w:p w14:paraId="7BDB111D" w14:textId="77777777" w:rsidR="002A3A41" w:rsidRPr="002A3A41" w:rsidRDefault="002A3A41" w:rsidP="002A3A41">
            <w:pPr>
              <w:spacing w:after="122" w:line="267" w:lineRule="auto"/>
              <w:ind w:left="128" w:hanging="10"/>
              <w:outlineLvl w:val="0"/>
              <w:rPr>
                <w:rFonts w:cs="Georgia"/>
                <w:color w:val="231F20"/>
              </w:rPr>
            </w:pPr>
            <w:r w:rsidRPr="002A3A41">
              <w:rPr>
                <w:rFonts w:cs="Georgia"/>
                <w:color w:val="231F20"/>
              </w:rPr>
              <w:t>David Borg omval 2 år</w:t>
            </w:r>
          </w:p>
          <w:p w14:paraId="1E2C77E1" w14:textId="77777777" w:rsidR="002A3A41" w:rsidRPr="002A3A41" w:rsidRDefault="002A3A41" w:rsidP="002A3A41">
            <w:pPr>
              <w:spacing w:after="122" w:line="267" w:lineRule="auto"/>
              <w:ind w:left="128" w:hanging="10"/>
              <w:outlineLvl w:val="0"/>
              <w:rPr>
                <w:rFonts w:cs="Georgia"/>
                <w:color w:val="231F20"/>
              </w:rPr>
            </w:pPr>
            <w:r w:rsidRPr="002A3A41">
              <w:rPr>
                <w:rFonts w:cs="Georgia"/>
                <w:color w:val="231F20"/>
              </w:rPr>
              <w:t>Jonatan Svensson omval 1 år</w:t>
            </w:r>
          </w:p>
          <w:p w14:paraId="2AFFAD69" w14:textId="77777777" w:rsidR="002A3A41" w:rsidRPr="002A3A41" w:rsidRDefault="002A3A41" w:rsidP="002A3A41">
            <w:pPr>
              <w:spacing w:after="122" w:line="267" w:lineRule="auto"/>
              <w:ind w:left="128" w:hanging="10"/>
              <w:outlineLvl w:val="0"/>
              <w:rPr>
                <w:rFonts w:cs="Georgia"/>
                <w:color w:val="231F20"/>
              </w:rPr>
            </w:pPr>
            <w:r w:rsidRPr="002A3A41">
              <w:rPr>
                <w:rFonts w:cs="Georgia"/>
                <w:color w:val="231F20"/>
              </w:rPr>
              <w:t>Annica Stensson kvarstår 1 år</w:t>
            </w:r>
          </w:p>
          <w:p w14:paraId="2DAC513D" w14:textId="77777777" w:rsidR="002A3A41" w:rsidRPr="002A3A41" w:rsidRDefault="002A3A41" w:rsidP="002A3A41">
            <w:pPr>
              <w:spacing w:after="122" w:line="267" w:lineRule="auto"/>
              <w:ind w:left="128" w:hanging="10"/>
              <w:outlineLvl w:val="0"/>
              <w:rPr>
                <w:rFonts w:cs="Georgia"/>
                <w:color w:val="231F20"/>
              </w:rPr>
            </w:pPr>
            <w:r w:rsidRPr="002A3A41">
              <w:rPr>
                <w:rFonts w:cs="Georgia"/>
                <w:color w:val="231F20"/>
              </w:rPr>
              <w:t>Gunnel Einarsson kvarstår 1 år</w:t>
            </w:r>
          </w:p>
          <w:p w14:paraId="46B55E90" w14:textId="77777777" w:rsidR="002A3A41" w:rsidRPr="002A3A41" w:rsidRDefault="002A3A41" w:rsidP="002A3A41">
            <w:pPr>
              <w:spacing w:after="122" w:line="267" w:lineRule="auto"/>
              <w:ind w:left="128" w:hanging="10"/>
              <w:outlineLvl w:val="0"/>
              <w:rPr>
                <w:rFonts w:cs="Georgia"/>
                <w:color w:val="231F20"/>
              </w:rPr>
            </w:pPr>
            <w:r w:rsidRPr="002A3A41">
              <w:rPr>
                <w:rFonts w:cs="Georgia"/>
                <w:color w:val="231F20"/>
              </w:rPr>
              <w:t>Therese Bergkvist nyval 1år</w:t>
            </w:r>
          </w:p>
          <w:p w14:paraId="36F98624" w14:textId="77777777" w:rsidR="002A3A41" w:rsidRPr="002A3A41" w:rsidRDefault="002A3A41" w:rsidP="002A3A41">
            <w:pPr>
              <w:spacing w:after="122" w:line="267" w:lineRule="auto"/>
              <w:ind w:left="128" w:hanging="10"/>
              <w:outlineLvl w:val="0"/>
              <w:rPr>
                <w:rFonts w:cs="Georgia"/>
                <w:color w:val="231F20"/>
              </w:rPr>
            </w:pPr>
            <w:r w:rsidRPr="002A3A41">
              <w:rPr>
                <w:rFonts w:cs="Georgia"/>
                <w:color w:val="231F20"/>
              </w:rPr>
              <w:t>Marina Söderqvist nyval 1 år</w:t>
            </w:r>
          </w:p>
          <w:p w14:paraId="1D9BE607" w14:textId="77777777" w:rsidR="002A3A41" w:rsidRPr="002A3A41" w:rsidRDefault="002A3A41" w:rsidP="002A3A41">
            <w:pPr>
              <w:spacing w:after="122" w:line="267" w:lineRule="auto"/>
              <w:ind w:left="128" w:hanging="10"/>
              <w:outlineLvl w:val="0"/>
              <w:rPr>
                <w:rFonts w:cs="Georgia"/>
                <w:b/>
                <w:color w:val="231F20"/>
              </w:rPr>
            </w:pPr>
            <w:r w:rsidRPr="002A3A41">
              <w:rPr>
                <w:rFonts w:cs="Georgia"/>
                <w:b/>
                <w:color w:val="231F20"/>
              </w:rPr>
              <w:t xml:space="preserve">Revisorer: </w:t>
            </w:r>
          </w:p>
          <w:p w14:paraId="00D450F2" w14:textId="77777777" w:rsidR="002A3A41" w:rsidRPr="002A3A41" w:rsidRDefault="002A3A41" w:rsidP="002A3A41">
            <w:pPr>
              <w:spacing w:after="122" w:line="267" w:lineRule="auto"/>
              <w:ind w:left="128" w:hanging="10"/>
              <w:outlineLvl w:val="0"/>
              <w:rPr>
                <w:rFonts w:cs="Georgia"/>
                <w:color w:val="231F20"/>
              </w:rPr>
            </w:pPr>
            <w:r w:rsidRPr="002A3A41">
              <w:rPr>
                <w:rFonts w:cs="Georgia"/>
                <w:color w:val="231F20"/>
              </w:rPr>
              <w:t>Carl-Ingmar Scharffenberg</w:t>
            </w:r>
          </w:p>
          <w:p w14:paraId="6C320271" w14:textId="77777777" w:rsidR="002A3A41" w:rsidRPr="002A3A41" w:rsidRDefault="002A3A41" w:rsidP="002A3A41">
            <w:pPr>
              <w:spacing w:after="122" w:line="267" w:lineRule="auto"/>
              <w:ind w:left="128" w:hanging="10"/>
              <w:outlineLvl w:val="0"/>
              <w:rPr>
                <w:rFonts w:cs="Georgia"/>
                <w:color w:val="231F20"/>
              </w:rPr>
            </w:pPr>
            <w:r w:rsidRPr="002A3A41">
              <w:rPr>
                <w:rFonts w:cs="Georgia"/>
                <w:color w:val="231F20"/>
              </w:rPr>
              <w:t>Lennart Broberg</w:t>
            </w:r>
          </w:p>
          <w:p w14:paraId="5594A189" w14:textId="77777777" w:rsidR="002A3A41" w:rsidRPr="002A3A41" w:rsidRDefault="002A3A41" w:rsidP="002A3A41">
            <w:pPr>
              <w:spacing w:after="122" w:line="267" w:lineRule="auto"/>
              <w:ind w:left="128" w:hanging="10"/>
              <w:outlineLvl w:val="0"/>
              <w:rPr>
                <w:rFonts w:cs="Georgia"/>
                <w:color w:val="231F20"/>
              </w:rPr>
            </w:pPr>
          </w:p>
        </w:tc>
      </w:tr>
    </w:tbl>
    <w:p w14:paraId="77AA5141" w14:textId="5498A82F" w:rsidR="00676CD3" w:rsidRPr="00FB2F16" w:rsidRDefault="00676CD3" w:rsidP="00676CD3">
      <w:pPr>
        <w:outlineLvl w:val="0"/>
        <w:rPr>
          <w:b/>
          <w:sz w:val="28"/>
          <w:szCs w:val="28"/>
        </w:rPr>
      </w:pPr>
    </w:p>
    <w:p w14:paraId="69BD28D5" w14:textId="77777777" w:rsidR="00676CD3" w:rsidRDefault="00676CD3" w:rsidP="00676CD3">
      <w:pPr>
        <w:outlineLvl w:val="0"/>
      </w:pPr>
    </w:p>
    <w:p w14:paraId="18D469EB" w14:textId="77777777" w:rsidR="00676CD3" w:rsidRDefault="00676CD3" w:rsidP="00676CD3">
      <w:pPr>
        <w:outlineLvl w:val="0"/>
      </w:pPr>
    </w:p>
    <w:p w14:paraId="27F01D7C" w14:textId="77777777" w:rsidR="00676CD3" w:rsidRDefault="00676CD3" w:rsidP="00676CD3">
      <w:pPr>
        <w:outlineLvl w:val="0"/>
      </w:pPr>
    </w:p>
    <w:p w14:paraId="41A7F1F7" w14:textId="77777777" w:rsidR="00676CD3" w:rsidRDefault="00676CD3" w:rsidP="00676CD3">
      <w:pPr>
        <w:outlineLvl w:val="0"/>
      </w:pPr>
    </w:p>
    <w:p w14:paraId="62FA7B5A" w14:textId="77777777" w:rsidR="00233BE8" w:rsidRDefault="00233BE8"/>
    <w:sectPr w:rsidR="00233BE8" w:rsidSect="00353307">
      <w:pgSz w:w="11906" w:h="16838" w:code="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ta Viktorsson" w:date="2020-02-02T18:47:00Z" w:initials="MV">
    <w:p w14:paraId="09973782" w14:textId="0939358B" w:rsidR="0064303A" w:rsidRDefault="0064303A">
      <w:pPr>
        <w:pStyle w:val="Kommentarer"/>
      </w:pPr>
      <w:r>
        <w:rPr>
          <w:rStyle w:val="Kommentarsreferen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9737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73782" w16cid:durableId="21E197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5A91E" w14:textId="77777777" w:rsidR="00A0679A" w:rsidRDefault="00A0679A" w:rsidP="00514688">
      <w:r>
        <w:separator/>
      </w:r>
    </w:p>
  </w:endnote>
  <w:endnote w:type="continuationSeparator" w:id="0">
    <w:p w14:paraId="214F3B3B" w14:textId="77777777" w:rsidR="00A0679A" w:rsidRDefault="00A0679A" w:rsidP="0051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4370" w14:textId="77777777" w:rsidR="00A0679A" w:rsidRDefault="00A0679A" w:rsidP="00514688">
      <w:r>
        <w:separator/>
      </w:r>
    </w:p>
  </w:footnote>
  <w:footnote w:type="continuationSeparator" w:id="0">
    <w:p w14:paraId="00FCDDF8" w14:textId="77777777" w:rsidR="00A0679A" w:rsidRDefault="00A0679A" w:rsidP="0051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D330A"/>
    <w:multiLevelType w:val="hybridMultilevel"/>
    <w:tmpl w:val="A7EA6CCA"/>
    <w:lvl w:ilvl="0" w:tplc="FDEE3A9C">
      <w:start w:val="1"/>
      <w:numFmt w:val="decimal"/>
      <w:lvlText w:val="%1."/>
      <w:lvlJc w:val="left"/>
      <w:pPr>
        <w:ind w:left="505"/>
      </w:pPr>
      <w:rPr>
        <w:rFonts w:ascii="Georgia" w:eastAsia="Georgia" w:hAnsi="Georgia" w:cs="Georgia"/>
        <w:b w:val="0"/>
        <w:i w:val="0"/>
        <w:strike w:val="0"/>
        <w:dstrike w:val="0"/>
        <w:color w:val="231F20"/>
        <w:sz w:val="22"/>
        <w:szCs w:val="22"/>
        <w:u w:val="none" w:color="000000"/>
        <w:bdr w:val="none" w:sz="0" w:space="0" w:color="auto"/>
        <w:shd w:val="clear" w:color="auto" w:fill="auto"/>
        <w:vertAlign w:val="baseline"/>
      </w:rPr>
    </w:lvl>
    <w:lvl w:ilvl="1" w:tplc="009CE254">
      <w:start w:val="2"/>
      <w:numFmt w:val="lowerLetter"/>
      <w:lvlText w:val="%2)"/>
      <w:lvlJc w:val="left"/>
      <w:pPr>
        <w:ind w:left="1091"/>
      </w:pPr>
      <w:rPr>
        <w:rFonts w:ascii="Georgia" w:eastAsia="Georgia" w:hAnsi="Georgia" w:cs="Georgia"/>
        <w:b w:val="0"/>
        <w:i w:val="0"/>
        <w:strike w:val="0"/>
        <w:dstrike w:val="0"/>
        <w:color w:val="231F20"/>
        <w:sz w:val="22"/>
        <w:szCs w:val="22"/>
        <w:u w:val="none" w:color="000000"/>
        <w:bdr w:val="none" w:sz="0" w:space="0" w:color="auto"/>
        <w:shd w:val="clear" w:color="auto" w:fill="auto"/>
        <w:vertAlign w:val="baseline"/>
      </w:rPr>
    </w:lvl>
    <w:lvl w:ilvl="2" w:tplc="5D5CEC44">
      <w:start w:val="1"/>
      <w:numFmt w:val="lowerRoman"/>
      <w:lvlText w:val="%3"/>
      <w:lvlJc w:val="left"/>
      <w:pPr>
        <w:ind w:left="4318"/>
      </w:pPr>
      <w:rPr>
        <w:rFonts w:ascii="Georgia" w:eastAsia="Georgia" w:hAnsi="Georgia" w:cs="Georgia"/>
        <w:b w:val="0"/>
        <w:i w:val="0"/>
        <w:strike w:val="0"/>
        <w:dstrike w:val="0"/>
        <w:color w:val="231F20"/>
        <w:sz w:val="22"/>
        <w:szCs w:val="22"/>
        <w:u w:val="none" w:color="000000"/>
        <w:bdr w:val="none" w:sz="0" w:space="0" w:color="auto"/>
        <w:shd w:val="clear" w:color="auto" w:fill="auto"/>
        <w:vertAlign w:val="baseline"/>
      </w:rPr>
    </w:lvl>
    <w:lvl w:ilvl="3" w:tplc="7FD0EB9C">
      <w:start w:val="1"/>
      <w:numFmt w:val="decimal"/>
      <w:lvlText w:val="%4"/>
      <w:lvlJc w:val="left"/>
      <w:pPr>
        <w:ind w:left="5038"/>
      </w:pPr>
      <w:rPr>
        <w:rFonts w:ascii="Georgia" w:eastAsia="Georgia" w:hAnsi="Georgia" w:cs="Georgia"/>
        <w:b w:val="0"/>
        <w:i w:val="0"/>
        <w:strike w:val="0"/>
        <w:dstrike w:val="0"/>
        <w:color w:val="231F20"/>
        <w:sz w:val="22"/>
        <w:szCs w:val="22"/>
        <w:u w:val="none" w:color="000000"/>
        <w:bdr w:val="none" w:sz="0" w:space="0" w:color="auto"/>
        <w:shd w:val="clear" w:color="auto" w:fill="auto"/>
        <w:vertAlign w:val="baseline"/>
      </w:rPr>
    </w:lvl>
    <w:lvl w:ilvl="4" w:tplc="51A824F2">
      <w:start w:val="1"/>
      <w:numFmt w:val="lowerLetter"/>
      <w:lvlText w:val="%5"/>
      <w:lvlJc w:val="left"/>
      <w:pPr>
        <w:ind w:left="5758"/>
      </w:pPr>
      <w:rPr>
        <w:rFonts w:ascii="Georgia" w:eastAsia="Georgia" w:hAnsi="Georgia" w:cs="Georgia"/>
        <w:b w:val="0"/>
        <w:i w:val="0"/>
        <w:strike w:val="0"/>
        <w:dstrike w:val="0"/>
        <w:color w:val="231F20"/>
        <w:sz w:val="22"/>
        <w:szCs w:val="22"/>
        <w:u w:val="none" w:color="000000"/>
        <w:bdr w:val="none" w:sz="0" w:space="0" w:color="auto"/>
        <w:shd w:val="clear" w:color="auto" w:fill="auto"/>
        <w:vertAlign w:val="baseline"/>
      </w:rPr>
    </w:lvl>
    <w:lvl w:ilvl="5" w:tplc="D3061BE8">
      <w:start w:val="1"/>
      <w:numFmt w:val="lowerRoman"/>
      <w:lvlText w:val="%6"/>
      <w:lvlJc w:val="left"/>
      <w:pPr>
        <w:ind w:left="6478"/>
      </w:pPr>
      <w:rPr>
        <w:rFonts w:ascii="Georgia" w:eastAsia="Georgia" w:hAnsi="Georgia" w:cs="Georgia"/>
        <w:b w:val="0"/>
        <w:i w:val="0"/>
        <w:strike w:val="0"/>
        <w:dstrike w:val="0"/>
        <w:color w:val="231F20"/>
        <w:sz w:val="22"/>
        <w:szCs w:val="22"/>
        <w:u w:val="none" w:color="000000"/>
        <w:bdr w:val="none" w:sz="0" w:space="0" w:color="auto"/>
        <w:shd w:val="clear" w:color="auto" w:fill="auto"/>
        <w:vertAlign w:val="baseline"/>
      </w:rPr>
    </w:lvl>
    <w:lvl w:ilvl="6" w:tplc="1836244E">
      <w:start w:val="1"/>
      <w:numFmt w:val="decimal"/>
      <w:lvlText w:val="%7"/>
      <w:lvlJc w:val="left"/>
      <w:pPr>
        <w:ind w:left="7198"/>
      </w:pPr>
      <w:rPr>
        <w:rFonts w:ascii="Georgia" w:eastAsia="Georgia" w:hAnsi="Georgia" w:cs="Georgia"/>
        <w:b w:val="0"/>
        <w:i w:val="0"/>
        <w:strike w:val="0"/>
        <w:dstrike w:val="0"/>
        <w:color w:val="231F20"/>
        <w:sz w:val="22"/>
        <w:szCs w:val="22"/>
        <w:u w:val="none" w:color="000000"/>
        <w:bdr w:val="none" w:sz="0" w:space="0" w:color="auto"/>
        <w:shd w:val="clear" w:color="auto" w:fill="auto"/>
        <w:vertAlign w:val="baseline"/>
      </w:rPr>
    </w:lvl>
    <w:lvl w:ilvl="7" w:tplc="21563A1A">
      <w:start w:val="1"/>
      <w:numFmt w:val="lowerLetter"/>
      <w:lvlText w:val="%8"/>
      <w:lvlJc w:val="left"/>
      <w:pPr>
        <w:ind w:left="7918"/>
      </w:pPr>
      <w:rPr>
        <w:rFonts w:ascii="Georgia" w:eastAsia="Georgia" w:hAnsi="Georgia" w:cs="Georgia"/>
        <w:b w:val="0"/>
        <w:i w:val="0"/>
        <w:strike w:val="0"/>
        <w:dstrike w:val="0"/>
        <w:color w:val="231F20"/>
        <w:sz w:val="22"/>
        <w:szCs w:val="22"/>
        <w:u w:val="none" w:color="000000"/>
        <w:bdr w:val="none" w:sz="0" w:space="0" w:color="auto"/>
        <w:shd w:val="clear" w:color="auto" w:fill="auto"/>
        <w:vertAlign w:val="baseline"/>
      </w:rPr>
    </w:lvl>
    <w:lvl w:ilvl="8" w:tplc="6374F0A2">
      <w:start w:val="1"/>
      <w:numFmt w:val="lowerRoman"/>
      <w:lvlText w:val="%9"/>
      <w:lvlJc w:val="left"/>
      <w:pPr>
        <w:ind w:left="8638"/>
      </w:pPr>
      <w:rPr>
        <w:rFonts w:ascii="Georgia" w:eastAsia="Georgia" w:hAnsi="Georgia" w:cs="Georgia"/>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795C009F"/>
    <w:multiLevelType w:val="hybridMultilevel"/>
    <w:tmpl w:val="FB1AA2C8"/>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ta Viktorsson">
    <w15:presenceInfo w15:providerId="AD" w15:userId="S::marita.viktorsson@uddevalla.se::dedc7e5b-81d5-4492-a3af-333264a1e4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D3"/>
    <w:rsid w:val="000717A9"/>
    <w:rsid w:val="000E7FBA"/>
    <w:rsid w:val="001D3E72"/>
    <w:rsid w:val="0022239A"/>
    <w:rsid w:val="00233BE8"/>
    <w:rsid w:val="002A3A41"/>
    <w:rsid w:val="00357409"/>
    <w:rsid w:val="00514688"/>
    <w:rsid w:val="005B3CF4"/>
    <w:rsid w:val="0064303A"/>
    <w:rsid w:val="00676CD3"/>
    <w:rsid w:val="007E46A2"/>
    <w:rsid w:val="00A0679A"/>
    <w:rsid w:val="00A20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808C"/>
  <w15:chartTrackingRefBased/>
  <w15:docId w15:val="{595F4E19-17AC-4346-B179-ED9321C6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D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76CD3"/>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717A9"/>
    <w:pPr>
      <w:ind w:left="720"/>
      <w:contextualSpacing/>
    </w:pPr>
  </w:style>
  <w:style w:type="character" w:styleId="Betoning">
    <w:name w:val="Emphasis"/>
    <w:basedOn w:val="Standardstycketeckensnitt"/>
    <w:uiPriority w:val="20"/>
    <w:qFormat/>
    <w:rsid w:val="000717A9"/>
    <w:rPr>
      <w:i/>
      <w:iCs/>
    </w:rPr>
  </w:style>
  <w:style w:type="character" w:styleId="Hyperlnk">
    <w:name w:val="Hyperlink"/>
    <w:basedOn w:val="Standardstycketeckensnitt"/>
    <w:uiPriority w:val="99"/>
    <w:unhideWhenUsed/>
    <w:rsid w:val="002A3A41"/>
    <w:rPr>
      <w:color w:val="0563C1" w:themeColor="hyperlink"/>
      <w:u w:val="single"/>
    </w:rPr>
  </w:style>
  <w:style w:type="character" w:styleId="Olstomnmnande">
    <w:name w:val="Unresolved Mention"/>
    <w:basedOn w:val="Standardstycketeckensnitt"/>
    <w:uiPriority w:val="99"/>
    <w:semiHidden/>
    <w:unhideWhenUsed/>
    <w:rsid w:val="002A3A41"/>
    <w:rPr>
      <w:color w:val="605E5C"/>
      <w:shd w:val="clear" w:color="auto" w:fill="E1DFDD"/>
    </w:rPr>
  </w:style>
  <w:style w:type="character" w:styleId="Kommentarsreferens">
    <w:name w:val="annotation reference"/>
    <w:basedOn w:val="Standardstycketeckensnitt"/>
    <w:uiPriority w:val="99"/>
    <w:semiHidden/>
    <w:unhideWhenUsed/>
    <w:rsid w:val="0064303A"/>
    <w:rPr>
      <w:sz w:val="16"/>
      <w:szCs w:val="16"/>
    </w:rPr>
  </w:style>
  <w:style w:type="paragraph" w:styleId="Kommentarer">
    <w:name w:val="annotation text"/>
    <w:basedOn w:val="Normal"/>
    <w:link w:val="KommentarerChar"/>
    <w:uiPriority w:val="99"/>
    <w:semiHidden/>
    <w:unhideWhenUsed/>
    <w:rsid w:val="0064303A"/>
    <w:rPr>
      <w:sz w:val="20"/>
      <w:szCs w:val="20"/>
    </w:rPr>
  </w:style>
  <w:style w:type="character" w:customStyle="1" w:styleId="KommentarerChar">
    <w:name w:val="Kommentarer Char"/>
    <w:basedOn w:val="Standardstycketeckensnitt"/>
    <w:link w:val="Kommentarer"/>
    <w:uiPriority w:val="99"/>
    <w:semiHidden/>
    <w:rsid w:val="0064303A"/>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4303A"/>
    <w:rPr>
      <w:b/>
      <w:bCs/>
    </w:rPr>
  </w:style>
  <w:style w:type="character" w:customStyle="1" w:styleId="KommentarsmneChar">
    <w:name w:val="Kommentarsämne Char"/>
    <w:basedOn w:val="KommentarerChar"/>
    <w:link w:val="Kommentarsmne"/>
    <w:uiPriority w:val="99"/>
    <w:semiHidden/>
    <w:rsid w:val="0064303A"/>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64303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303A"/>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viktorssonmarita@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0003C50921ED4194B5AE75D0218B51" ma:contentTypeVersion="11" ma:contentTypeDescription="Skapa ett nytt dokument." ma:contentTypeScope="" ma:versionID="5abbaf12211419b2d1646595209495c7">
  <xsd:schema xmlns:xsd="http://www.w3.org/2001/XMLSchema" xmlns:xs="http://www.w3.org/2001/XMLSchema" xmlns:p="http://schemas.microsoft.com/office/2006/metadata/properties" xmlns:ns3="ed276e39-a5d2-4e6a-97c6-27d8fbef5757" xmlns:ns4="ddcfa7db-9641-4e30-bba6-77d79597a99e" targetNamespace="http://schemas.microsoft.com/office/2006/metadata/properties" ma:root="true" ma:fieldsID="336ce43f677dc35d6d845027d2859c1f" ns3:_="" ns4:_="">
    <xsd:import namespace="ed276e39-a5d2-4e6a-97c6-27d8fbef5757"/>
    <xsd:import namespace="ddcfa7db-9641-4e30-bba6-77d79597a9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76e39-a5d2-4e6a-97c6-27d8fbef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fa7db-9641-4e30-bba6-77d79597a99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28C2-E21C-4DB7-9F97-31568132E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76e39-a5d2-4e6a-97c6-27d8fbef5757"/>
    <ds:schemaRef ds:uri="ddcfa7db-9641-4e30-bba6-77d79597a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B6F73-8F81-49ED-ACBD-047E2878C66B}">
  <ds:schemaRefs>
    <ds:schemaRef ds:uri="http://schemas.microsoft.com/sharepoint/v3/contenttype/forms"/>
  </ds:schemaRefs>
</ds:datastoreItem>
</file>

<file path=customXml/itemProps3.xml><?xml version="1.0" encoding="utf-8"?>
<ds:datastoreItem xmlns:ds="http://schemas.openxmlformats.org/officeDocument/2006/customXml" ds:itemID="{F7DED592-9607-402F-A5D2-C87B3C9993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97111-8C1D-4CF8-82C3-1BF7CACB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5250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Jacobsson</dc:creator>
  <cp:keywords/>
  <dc:description/>
  <cp:lastModifiedBy>Margareta Kampf</cp:lastModifiedBy>
  <cp:revision>2</cp:revision>
  <dcterms:created xsi:type="dcterms:W3CDTF">2020-02-09T11:56:00Z</dcterms:created>
  <dcterms:modified xsi:type="dcterms:W3CDTF">2020-02-09T11:56:00Z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asa.jakobsson@uddevalla.se</vt:lpwstr>
  </property>
  <property fmtid="{D5CDD505-2E9C-101B-9397-08002B2CF9AE}" pid="5" name="MSIP_Label_0e97f11b-a820-4e8d-9e84-55d701b0cea4_SetDate">
    <vt:lpwstr>2020-01-20T18:23:16.3019366Z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ActionId">
    <vt:lpwstr>35b9fd18-a84b-4806-9b92-70bd89191031</vt:lpwstr>
  </property>
  <property fmtid="{D5CDD505-2E9C-101B-9397-08002B2CF9AE}" pid="9" name="MSIP_Label_0e97f11b-a820-4e8d-9e84-55d701b0cea4_Extended_MSFT_Method">
    <vt:lpwstr>Automatic</vt:lpwstr>
  </property>
  <property fmtid="{D5CDD505-2E9C-101B-9397-08002B2CF9AE}" pid="10" name="Sensitivity">
    <vt:lpwstr>Öppen</vt:lpwstr>
  </property>
  <property fmtid="{D5CDD505-2E9C-101B-9397-08002B2CF9AE}" pid="11" name="ContentTypeId">
    <vt:lpwstr>0x0101003D0003C50921ED4194B5AE75D0218B51</vt:lpwstr>
  </property>
</Properties>
</file>