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162" w14:textId="77777777" w:rsidR="0094132F" w:rsidRDefault="0094132F" w:rsidP="004A468F">
      <w:pPr>
        <w:ind w:left="284"/>
        <w:rPr>
          <w:sz w:val="24"/>
        </w:rPr>
      </w:pPr>
    </w:p>
    <w:p w14:paraId="7171673A" w14:textId="77777777" w:rsidR="004A468F" w:rsidRDefault="004A468F" w:rsidP="00DA2B40">
      <w:pPr>
        <w:ind w:left="284"/>
        <w:jc w:val="center"/>
        <w:rPr>
          <w:sz w:val="24"/>
        </w:rPr>
      </w:pPr>
    </w:p>
    <w:p w14:paraId="269218FA" w14:textId="77777777" w:rsidR="004A468F" w:rsidRDefault="004A468F" w:rsidP="00DA2B40">
      <w:pPr>
        <w:ind w:left="284"/>
        <w:jc w:val="center"/>
        <w:rPr>
          <w:sz w:val="24"/>
        </w:rPr>
      </w:pPr>
    </w:p>
    <w:p w14:paraId="4DD500DE" w14:textId="77777777" w:rsidR="0094132F" w:rsidRDefault="0094132F">
      <w:pPr>
        <w:pStyle w:val="Rubrik5"/>
        <w:ind w:left="0"/>
        <w:jc w:val="center"/>
        <w:rPr>
          <w:rFonts w:ascii="Century Gothic" w:hAnsi="Century Gothic"/>
          <w:spacing w:val="60"/>
        </w:rPr>
      </w:pPr>
      <w:r>
        <w:rPr>
          <w:rFonts w:ascii="Century Gothic" w:hAnsi="Century Gothic"/>
          <w:spacing w:val="60"/>
        </w:rPr>
        <w:t>VERKSAMHETSBERÄTTELSE</w:t>
      </w:r>
    </w:p>
    <w:p w14:paraId="7F8F1A83" w14:textId="77777777" w:rsidR="0094132F" w:rsidRDefault="0094132F">
      <w:pPr>
        <w:rPr>
          <w:rFonts w:ascii="Century Gothic" w:hAnsi="Century Gothic"/>
        </w:rPr>
      </w:pPr>
    </w:p>
    <w:p w14:paraId="2FF919F0" w14:textId="77777777" w:rsidR="0094132F" w:rsidRDefault="0094132F">
      <w:pPr>
        <w:rPr>
          <w:rFonts w:ascii="Century Gothic" w:hAnsi="Century Gothic"/>
        </w:rPr>
      </w:pPr>
    </w:p>
    <w:p w14:paraId="0264D9E4" w14:textId="5499327B" w:rsidR="0094132F" w:rsidRDefault="0094132F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för</w:t>
      </w:r>
      <w:r w:rsidR="00DC5A75">
        <w:rPr>
          <w:rFonts w:ascii="Century Gothic" w:hAnsi="Century Gothic"/>
          <w:sz w:val="40"/>
        </w:rPr>
        <w:t xml:space="preserve"> Bälinge Bygdegårdsförening 2022</w:t>
      </w:r>
    </w:p>
    <w:p w14:paraId="7207C12A" w14:textId="77777777" w:rsidR="0094132F" w:rsidRDefault="0094132F">
      <w:pPr>
        <w:jc w:val="center"/>
        <w:rPr>
          <w:rFonts w:ascii="Century Gothic" w:hAnsi="Century Gothic"/>
          <w:sz w:val="32"/>
        </w:rPr>
      </w:pPr>
    </w:p>
    <w:p w14:paraId="610C501E" w14:textId="77777777" w:rsidR="005B4A05" w:rsidRDefault="005B4A05">
      <w:pPr>
        <w:jc w:val="center"/>
        <w:rPr>
          <w:rFonts w:ascii="Century Gothic" w:hAnsi="Century Gothic"/>
          <w:sz w:val="32"/>
        </w:rPr>
      </w:pPr>
    </w:p>
    <w:p w14:paraId="2E8A5116" w14:textId="77777777" w:rsidR="0094132F" w:rsidRDefault="0094132F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Organisationsnummer 817606–5962</w:t>
      </w:r>
    </w:p>
    <w:p w14:paraId="0B5587E5" w14:textId="388FE130" w:rsidR="00BD7471" w:rsidRDefault="00C9243C">
      <w:pPr>
        <w:jc w:val="center"/>
        <w:rPr>
          <w:rFonts w:ascii="Century Gothic" w:hAnsi="Century Gothic"/>
          <w:sz w:val="32"/>
        </w:rPr>
      </w:pPr>
      <w:r w:rsidRPr="00C9243C">
        <w:rPr>
          <w:rFonts w:ascii="Century Gothic" w:hAnsi="Century Gothic"/>
          <w:sz w:val="32"/>
        </w:rPr>
        <w:t>https://bygdegardarna.se/balinge</w:t>
      </w:r>
    </w:p>
    <w:p w14:paraId="6B4B19EE" w14:textId="77777777" w:rsidR="00BD7471" w:rsidRDefault="00BD7471">
      <w:pPr>
        <w:jc w:val="center"/>
        <w:rPr>
          <w:rFonts w:ascii="Helvetica" w:hAnsi="Helvetica"/>
          <w:sz w:val="32"/>
        </w:rPr>
      </w:pPr>
    </w:p>
    <w:p w14:paraId="306A8776" w14:textId="77777777" w:rsidR="005B4A05" w:rsidRDefault="005B4A05">
      <w:pPr>
        <w:jc w:val="center"/>
        <w:rPr>
          <w:rFonts w:ascii="Helvetica" w:hAnsi="Helvetica"/>
          <w:sz w:val="32"/>
        </w:rPr>
      </w:pPr>
    </w:p>
    <w:p w14:paraId="3B2EB313" w14:textId="77777777" w:rsidR="0094132F" w:rsidRDefault="0094132F">
      <w:pPr>
        <w:jc w:val="center"/>
        <w:rPr>
          <w:sz w:val="40"/>
        </w:rPr>
      </w:pPr>
    </w:p>
    <w:p w14:paraId="0998C43C" w14:textId="109E5CBB" w:rsidR="0094132F" w:rsidRDefault="00EF16CE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10BDBD9A" wp14:editId="54EC8C5D">
            <wp:extent cx="5759450" cy="431990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4ACED97" w14:textId="7D730944" w:rsidR="0094132F" w:rsidRPr="00F6718A" w:rsidRDefault="0094132F" w:rsidP="0094132F">
      <w:pPr>
        <w:rPr>
          <w:sz w:val="28"/>
          <w:szCs w:val="28"/>
        </w:rPr>
        <w:sectPr w:rsidR="0094132F" w:rsidRPr="00F6718A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20" w:footer="720" w:gutter="0"/>
          <w:pgNumType w:start="1"/>
          <w:cols w:space="720"/>
          <w:titlePg/>
        </w:sectPr>
      </w:pPr>
    </w:p>
    <w:p w14:paraId="1E615D0B" w14:textId="7090D721" w:rsidR="0094132F" w:rsidRPr="00C875A4" w:rsidRDefault="0094132F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Styrelsen för Bälinge Bygdegårdsförening får härmed avge följande b</w:t>
      </w:r>
      <w:r w:rsidR="00A201FF">
        <w:rPr>
          <w:rFonts w:ascii="Calibri" w:hAnsi="Calibri"/>
          <w:sz w:val="28"/>
        </w:rPr>
        <w:t xml:space="preserve">erättelse över verksamheten </w:t>
      </w:r>
      <w:r w:rsidR="00DC5A75">
        <w:rPr>
          <w:rFonts w:ascii="Calibri" w:hAnsi="Calibri"/>
          <w:sz w:val="28"/>
        </w:rPr>
        <w:t>2022</w:t>
      </w:r>
      <w:r w:rsidR="00357C10">
        <w:rPr>
          <w:rFonts w:ascii="Calibri" w:hAnsi="Calibri"/>
          <w:sz w:val="28"/>
        </w:rPr>
        <w:t xml:space="preserve">. </w:t>
      </w:r>
    </w:p>
    <w:p w14:paraId="183B4444" w14:textId="19A8EB13" w:rsidR="00E14204" w:rsidRDefault="00E14204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</w:p>
    <w:p w14:paraId="004F0070" w14:textId="77777777" w:rsidR="0094132F" w:rsidRDefault="0094132F">
      <w:pPr>
        <w:rPr>
          <w:rFonts w:ascii="Calibri" w:hAnsi="Calibri"/>
          <w:sz w:val="28"/>
        </w:rPr>
      </w:pPr>
    </w:p>
    <w:p w14:paraId="34B6B34E" w14:textId="71F360E4" w:rsidR="00357C10" w:rsidRDefault="00357C10" w:rsidP="00357C10">
      <w:pPr>
        <w:rPr>
          <w:rFonts w:asciiTheme="minorHAnsi" w:hAnsiTheme="minorHAnsi" w:cstheme="minorHAnsi"/>
          <w:sz w:val="28"/>
          <w:szCs w:val="28"/>
        </w:rPr>
      </w:pPr>
      <w:r w:rsidRPr="00A816DC">
        <w:rPr>
          <w:rFonts w:asciiTheme="minorHAnsi" w:hAnsiTheme="minorHAnsi" w:cstheme="minorHAnsi"/>
          <w:sz w:val="28"/>
          <w:szCs w:val="28"/>
        </w:rPr>
        <w:t>Bygdegården invigdes 1937 av dåvarande justitieministern</w:t>
      </w:r>
      <w:r>
        <w:rPr>
          <w:rFonts w:asciiTheme="minorHAnsi" w:hAnsiTheme="minorHAnsi" w:cstheme="minorHAnsi"/>
          <w:sz w:val="28"/>
          <w:szCs w:val="28"/>
        </w:rPr>
        <w:t xml:space="preserve"> KG Westman och firade</w:t>
      </w:r>
      <w:r w:rsidRPr="00A816DC">
        <w:rPr>
          <w:rFonts w:asciiTheme="minorHAnsi" w:hAnsiTheme="minorHAnsi" w:cstheme="minorHAnsi"/>
          <w:sz w:val="28"/>
          <w:szCs w:val="28"/>
        </w:rPr>
        <w:t xml:space="preserve"> således 8</w:t>
      </w:r>
      <w:r w:rsidR="00DC5A75">
        <w:rPr>
          <w:rFonts w:asciiTheme="minorHAnsi" w:hAnsiTheme="minorHAnsi" w:cstheme="minorHAnsi"/>
          <w:sz w:val="28"/>
          <w:szCs w:val="28"/>
        </w:rPr>
        <w:t>5 år under 2022</w:t>
      </w:r>
      <w:r w:rsidRPr="00A816DC">
        <w:rPr>
          <w:rFonts w:asciiTheme="minorHAnsi" w:hAnsiTheme="minorHAnsi" w:cstheme="minorHAnsi"/>
          <w:sz w:val="28"/>
          <w:szCs w:val="28"/>
        </w:rPr>
        <w:t>.</w:t>
      </w:r>
      <w:r w:rsidR="0008715D">
        <w:rPr>
          <w:rFonts w:asciiTheme="minorHAnsi" w:hAnsiTheme="minorHAnsi" w:cstheme="minorHAnsi"/>
          <w:sz w:val="28"/>
          <w:szCs w:val="28"/>
        </w:rPr>
        <w:t xml:space="preserve"> Nuvarande bygdegårdsförening bildades 2002.</w:t>
      </w:r>
    </w:p>
    <w:p w14:paraId="60097F91" w14:textId="77777777" w:rsidR="00F3602C" w:rsidRDefault="00F3602C">
      <w:pPr>
        <w:rPr>
          <w:rFonts w:ascii="Calibri" w:hAnsi="Calibri"/>
          <w:sz w:val="28"/>
        </w:rPr>
      </w:pPr>
    </w:p>
    <w:p w14:paraId="676FBB69" w14:textId="77777777" w:rsidR="00A816DC" w:rsidRPr="00C875A4" w:rsidRDefault="00A816DC">
      <w:pPr>
        <w:rPr>
          <w:rFonts w:ascii="Calibri" w:hAnsi="Calibri"/>
          <w:sz w:val="28"/>
        </w:rPr>
      </w:pPr>
    </w:p>
    <w:p w14:paraId="44758DE6" w14:textId="77777777" w:rsidR="0094132F" w:rsidRPr="00C875A4" w:rsidRDefault="0094132F">
      <w:pPr>
        <w:pStyle w:val="Rubrik1"/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STYRELSEN</w:t>
      </w:r>
    </w:p>
    <w:p w14:paraId="6CD199D4" w14:textId="77777777" w:rsidR="00D005E4" w:rsidRPr="00C875A4" w:rsidRDefault="00D005E4">
      <w:pPr>
        <w:rPr>
          <w:rFonts w:ascii="Calibri" w:hAnsi="Calibri"/>
          <w:sz w:val="28"/>
        </w:rPr>
      </w:pPr>
    </w:p>
    <w:p w14:paraId="40073BB9" w14:textId="77777777" w:rsidR="00D1135D" w:rsidRDefault="00060AE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Hans Johansson</w:t>
      </w:r>
      <w:r w:rsidR="008A4131" w:rsidRPr="00C875A4">
        <w:rPr>
          <w:rFonts w:ascii="Calibri" w:hAnsi="Calibri"/>
          <w:sz w:val="28"/>
        </w:rPr>
        <w:tab/>
      </w:r>
      <w:r w:rsidR="008A4131" w:rsidRPr="00C875A4">
        <w:rPr>
          <w:rFonts w:ascii="Calibri" w:hAnsi="Calibri"/>
          <w:sz w:val="28"/>
        </w:rPr>
        <w:tab/>
      </w:r>
      <w:r w:rsidR="00D1135D" w:rsidRPr="00C875A4">
        <w:rPr>
          <w:rFonts w:ascii="Calibri" w:hAnsi="Calibri"/>
          <w:sz w:val="28"/>
        </w:rPr>
        <w:t>ordförande</w:t>
      </w:r>
    </w:p>
    <w:p w14:paraId="708AFCA6" w14:textId="77777777" w:rsidR="00D005E4" w:rsidRPr="00C875A4" w:rsidRDefault="002F43B9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Bo Frändén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vice ordförande</w:t>
      </w:r>
      <w:r w:rsidR="004A468F">
        <w:rPr>
          <w:rFonts w:ascii="Calibri" w:hAnsi="Calibri"/>
          <w:sz w:val="28"/>
        </w:rPr>
        <w:t xml:space="preserve"> och </w:t>
      </w:r>
      <w:r w:rsidR="0094132F" w:rsidRPr="00C875A4">
        <w:rPr>
          <w:rFonts w:ascii="Calibri" w:hAnsi="Calibri"/>
          <w:sz w:val="28"/>
        </w:rPr>
        <w:t>sekretera</w:t>
      </w:r>
      <w:r w:rsidR="00D005E4" w:rsidRPr="00C875A4">
        <w:rPr>
          <w:rFonts w:ascii="Calibri" w:hAnsi="Calibri"/>
          <w:sz w:val="28"/>
        </w:rPr>
        <w:t>re</w:t>
      </w:r>
    </w:p>
    <w:p w14:paraId="1F0B6158" w14:textId="77777777" w:rsidR="009D77DF" w:rsidRDefault="003D3C5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Gunilla Larsson</w:t>
      </w:r>
      <w:r w:rsidR="009D77DF" w:rsidRPr="00C875A4">
        <w:rPr>
          <w:rFonts w:ascii="Calibri" w:hAnsi="Calibri"/>
          <w:sz w:val="28"/>
        </w:rPr>
        <w:tab/>
      </w:r>
      <w:r w:rsidR="009D77DF" w:rsidRPr="00C875A4">
        <w:rPr>
          <w:rFonts w:ascii="Calibri" w:hAnsi="Calibri"/>
          <w:sz w:val="28"/>
        </w:rPr>
        <w:tab/>
        <w:t>kassör</w:t>
      </w:r>
    </w:p>
    <w:p w14:paraId="12A23C52" w14:textId="77777777" w:rsidR="00683B5E" w:rsidRPr="00C875A4" w:rsidRDefault="00683B5E" w:rsidP="00060AE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Hans Borg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ledamot</w:t>
      </w:r>
      <w:r w:rsidR="00BE7A64">
        <w:rPr>
          <w:rFonts w:ascii="Calibri" w:hAnsi="Calibri"/>
          <w:sz w:val="28"/>
        </w:rPr>
        <w:t xml:space="preserve"> och bokningsansvarig</w:t>
      </w:r>
    </w:p>
    <w:p w14:paraId="74F0D6F9" w14:textId="77777777" w:rsidR="00060AE2" w:rsidRDefault="00060AE2" w:rsidP="00060AE2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Stig-Ove Cederberg</w:t>
      </w:r>
      <w:r w:rsidRPr="00C875A4">
        <w:rPr>
          <w:rFonts w:ascii="Calibri" w:hAnsi="Calibri"/>
          <w:sz w:val="28"/>
        </w:rPr>
        <w:tab/>
      </w:r>
      <w:r w:rsidRPr="00C875A4">
        <w:rPr>
          <w:rFonts w:ascii="Calibri" w:hAnsi="Calibri"/>
          <w:sz w:val="28"/>
        </w:rPr>
        <w:tab/>
        <w:t>ledamot</w:t>
      </w:r>
    </w:p>
    <w:p w14:paraId="4DD8D930" w14:textId="3905F3BD" w:rsidR="00DC5A75" w:rsidRDefault="00DC5A75" w:rsidP="002F43B9">
      <w:pPr>
        <w:rPr>
          <w:rFonts w:ascii="Calibri" w:hAnsi="Calibri"/>
          <w:sz w:val="28"/>
        </w:rPr>
      </w:pPr>
      <w:r w:rsidRPr="00DC5A75">
        <w:rPr>
          <w:rFonts w:ascii="Calibri" w:hAnsi="Calibri"/>
          <w:sz w:val="28"/>
        </w:rPr>
        <w:t>Pernilla Jacobson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ledamot</w:t>
      </w:r>
    </w:p>
    <w:p w14:paraId="3D8B7955" w14:textId="1310D27E" w:rsidR="002F43B9" w:rsidRPr="00C875A4" w:rsidRDefault="00060AE2" w:rsidP="002F43B9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Eva Hamrin</w:t>
      </w:r>
      <w:r>
        <w:rPr>
          <w:rFonts w:ascii="Calibri" w:hAnsi="Calibri"/>
          <w:sz w:val="28"/>
        </w:rPr>
        <w:tab/>
      </w:r>
      <w:r w:rsidR="00683B5E">
        <w:rPr>
          <w:rFonts w:ascii="Calibri" w:hAnsi="Calibri"/>
          <w:sz w:val="28"/>
        </w:rPr>
        <w:tab/>
      </w:r>
      <w:r w:rsidR="00683B5E">
        <w:rPr>
          <w:rFonts w:ascii="Calibri" w:hAnsi="Calibri"/>
          <w:sz w:val="28"/>
        </w:rPr>
        <w:tab/>
        <w:t>ledamot</w:t>
      </w:r>
    </w:p>
    <w:p w14:paraId="2ABA7EE8" w14:textId="77777777" w:rsidR="00060AE2" w:rsidRDefault="00060AE2" w:rsidP="00060AE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Hans Nyström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ledamot</w:t>
      </w:r>
      <w:r w:rsidR="00BE7A64" w:rsidRPr="00BE7A64">
        <w:rPr>
          <w:rFonts w:ascii="Calibri" w:hAnsi="Calibri"/>
          <w:sz w:val="28"/>
        </w:rPr>
        <w:t xml:space="preserve"> </w:t>
      </w:r>
      <w:r w:rsidR="00BE7A64">
        <w:rPr>
          <w:rFonts w:ascii="Calibri" w:hAnsi="Calibri"/>
          <w:sz w:val="28"/>
        </w:rPr>
        <w:t>och byggansvarig</w:t>
      </w:r>
    </w:p>
    <w:p w14:paraId="4FA359A1" w14:textId="45CAE011" w:rsidR="002F43B9" w:rsidRPr="00C875A4" w:rsidRDefault="00FD033F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Pernilla Winder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82378A">
        <w:rPr>
          <w:rFonts w:ascii="Calibri" w:hAnsi="Calibri"/>
          <w:sz w:val="28"/>
        </w:rPr>
        <w:t>ledamot</w:t>
      </w:r>
    </w:p>
    <w:p w14:paraId="48B25D0A" w14:textId="77777777" w:rsidR="004948BF" w:rsidRPr="00C875A4" w:rsidRDefault="004948BF">
      <w:pPr>
        <w:rPr>
          <w:rFonts w:ascii="Calibri" w:hAnsi="Calibri"/>
          <w:sz w:val="28"/>
        </w:rPr>
      </w:pPr>
    </w:p>
    <w:p w14:paraId="7DA82384" w14:textId="77777777" w:rsidR="0094132F" w:rsidRPr="00C875A4" w:rsidRDefault="0094132F">
      <w:pPr>
        <w:rPr>
          <w:rFonts w:ascii="Calibri" w:hAnsi="Calibri"/>
          <w:sz w:val="28"/>
        </w:rPr>
      </w:pPr>
    </w:p>
    <w:p w14:paraId="36678BD2" w14:textId="77777777" w:rsidR="0094132F" w:rsidRPr="00C875A4" w:rsidRDefault="0094132F">
      <w:pPr>
        <w:pStyle w:val="Rubrik1"/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REVISORER</w:t>
      </w:r>
    </w:p>
    <w:p w14:paraId="3D6BBD59" w14:textId="77777777" w:rsidR="005C0CFB" w:rsidRPr="00C875A4" w:rsidRDefault="005C0CFB">
      <w:pPr>
        <w:rPr>
          <w:rFonts w:ascii="Calibri" w:hAnsi="Calibri"/>
          <w:sz w:val="28"/>
        </w:rPr>
      </w:pPr>
    </w:p>
    <w:p w14:paraId="694BD2CD" w14:textId="77777777" w:rsidR="005C0CFB" w:rsidRDefault="00892DB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Birgitta Erixon</w:t>
      </w:r>
      <w:r w:rsidR="002F43B9">
        <w:rPr>
          <w:rFonts w:ascii="Calibri" w:hAnsi="Calibri"/>
          <w:sz w:val="28"/>
        </w:rPr>
        <w:tab/>
      </w:r>
      <w:r w:rsidR="002F43B9">
        <w:rPr>
          <w:rFonts w:ascii="Calibri" w:hAnsi="Calibri"/>
          <w:sz w:val="28"/>
        </w:rPr>
        <w:tab/>
        <w:t>ordinarie</w:t>
      </w:r>
    </w:p>
    <w:p w14:paraId="1CE2E9A7" w14:textId="77777777" w:rsidR="002F43B9" w:rsidRPr="00C875A4" w:rsidRDefault="002F43B9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Malin Nilsson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ordinarie</w:t>
      </w:r>
    </w:p>
    <w:p w14:paraId="482A63B7" w14:textId="63D807DE" w:rsidR="0094132F" w:rsidRPr="00C875A4" w:rsidRDefault="00DC5A7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Jan-Åke Carlsson</w:t>
      </w:r>
      <w:r w:rsidR="0094132F" w:rsidRPr="00C875A4">
        <w:rPr>
          <w:rFonts w:ascii="Calibri" w:hAnsi="Calibri"/>
          <w:sz w:val="28"/>
        </w:rPr>
        <w:tab/>
      </w:r>
      <w:r w:rsidR="0094132F" w:rsidRPr="00C875A4">
        <w:rPr>
          <w:rFonts w:ascii="Calibri" w:hAnsi="Calibri"/>
          <w:sz w:val="28"/>
        </w:rPr>
        <w:tab/>
      </w:r>
      <w:r w:rsidR="002F43B9">
        <w:rPr>
          <w:rFonts w:ascii="Calibri" w:hAnsi="Calibri"/>
          <w:sz w:val="28"/>
        </w:rPr>
        <w:t>suppleant</w:t>
      </w:r>
    </w:p>
    <w:p w14:paraId="1D40383A" w14:textId="77777777" w:rsidR="0094132F" w:rsidRDefault="0094132F">
      <w:pPr>
        <w:rPr>
          <w:rFonts w:ascii="Calibri" w:hAnsi="Calibri"/>
          <w:sz w:val="28"/>
        </w:rPr>
      </w:pPr>
    </w:p>
    <w:p w14:paraId="43B9CD41" w14:textId="77777777" w:rsidR="00F3602C" w:rsidRPr="00C875A4" w:rsidRDefault="00F3602C">
      <w:pPr>
        <w:rPr>
          <w:rFonts w:ascii="Calibri" w:hAnsi="Calibri"/>
          <w:sz w:val="28"/>
        </w:rPr>
      </w:pPr>
    </w:p>
    <w:p w14:paraId="4A041BB1" w14:textId="77777777" w:rsidR="0094132F" w:rsidRPr="00C875A4" w:rsidRDefault="0094132F">
      <w:pPr>
        <w:pStyle w:val="Rubrik1"/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VALBEREDNING</w:t>
      </w:r>
    </w:p>
    <w:p w14:paraId="1AA7306B" w14:textId="77777777" w:rsidR="0094132F" w:rsidRPr="00C875A4" w:rsidRDefault="0094132F">
      <w:pPr>
        <w:rPr>
          <w:rFonts w:ascii="Calibri" w:hAnsi="Calibri"/>
          <w:sz w:val="28"/>
        </w:rPr>
      </w:pPr>
    </w:p>
    <w:p w14:paraId="1AF9278E" w14:textId="77777777" w:rsidR="0094132F" w:rsidRDefault="009740E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Jan-Åke Carlsson</w:t>
      </w:r>
      <w:r w:rsidR="002F43B9">
        <w:rPr>
          <w:rFonts w:ascii="Calibri" w:hAnsi="Calibri"/>
          <w:sz w:val="28"/>
        </w:rPr>
        <w:tab/>
      </w:r>
      <w:r w:rsidR="002F43B9">
        <w:rPr>
          <w:rFonts w:ascii="Calibri" w:hAnsi="Calibri"/>
          <w:sz w:val="28"/>
        </w:rPr>
        <w:tab/>
      </w:r>
      <w:r w:rsidR="005C0CFB" w:rsidRPr="00C875A4">
        <w:rPr>
          <w:rFonts w:ascii="Calibri" w:hAnsi="Calibri"/>
          <w:sz w:val="28"/>
        </w:rPr>
        <w:t>sammankallande</w:t>
      </w:r>
    </w:p>
    <w:p w14:paraId="636F2C47" w14:textId="77777777" w:rsidR="0094132F" w:rsidRPr="00C875A4" w:rsidRDefault="009740E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Berit Ericsson</w:t>
      </w:r>
    </w:p>
    <w:p w14:paraId="6DF7945C" w14:textId="77777777" w:rsidR="0094132F" w:rsidRPr="00BE7A64" w:rsidRDefault="00BE7A64">
      <w:pPr>
        <w:rPr>
          <w:rFonts w:asciiTheme="minorHAnsi" w:hAnsiTheme="minorHAnsi" w:cstheme="minorHAnsi"/>
          <w:sz w:val="28"/>
        </w:rPr>
      </w:pPr>
      <w:r w:rsidRPr="00BE7A64">
        <w:rPr>
          <w:rFonts w:asciiTheme="minorHAnsi" w:hAnsiTheme="minorHAnsi" w:cstheme="minorHAnsi"/>
          <w:sz w:val="28"/>
        </w:rPr>
        <w:t>Lennart Åhrberg</w:t>
      </w:r>
    </w:p>
    <w:p w14:paraId="4E037ABE" w14:textId="77777777" w:rsidR="0094132F" w:rsidRDefault="0094132F">
      <w:pPr>
        <w:rPr>
          <w:rFonts w:ascii="Calibri" w:hAnsi="Calibri"/>
          <w:sz w:val="28"/>
        </w:rPr>
      </w:pPr>
    </w:p>
    <w:p w14:paraId="7688A575" w14:textId="77777777" w:rsidR="00AA7578" w:rsidRDefault="00AA7578">
      <w:pPr>
        <w:rPr>
          <w:rFonts w:ascii="Calibri" w:hAnsi="Calibri"/>
          <w:sz w:val="28"/>
        </w:rPr>
      </w:pPr>
    </w:p>
    <w:p w14:paraId="734082EB" w14:textId="71D07591" w:rsidR="00E14204" w:rsidRDefault="00E14204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</w:p>
    <w:p w14:paraId="0CEB76AC" w14:textId="77777777" w:rsidR="0094132F" w:rsidRPr="00C875A4" w:rsidRDefault="0094132F">
      <w:pPr>
        <w:pStyle w:val="Rubrik1"/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lastRenderedPageBreak/>
        <w:t>MÖTEN</w:t>
      </w:r>
    </w:p>
    <w:p w14:paraId="40345D5B" w14:textId="77777777" w:rsidR="00EF0786" w:rsidRPr="00C875A4" w:rsidRDefault="00EF0786" w:rsidP="00EF0786">
      <w:pPr>
        <w:rPr>
          <w:rFonts w:ascii="Calibri" w:hAnsi="Calibri"/>
          <w:sz w:val="24"/>
          <w:szCs w:val="24"/>
        </w:rPr>
      </w:pPr>
    </w:p>
    <w:p w14:paraId="33EE40BB" w14:textId="7CA3D14B" w:rsidR="00357C10" w:rsidRDefault="004A7790" w:rsidP="00357C1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Verksamheten under 2022</w:t>
      </w:r>
      <w:r w:rsidR="004E72CB">
        <w:rPr>
          <w:rFonts w:asciiTheme="minorHAnsi" w:hAnsiTheme="minorHAnsi" w:cstheme="minorHAnsi"/>
          <w:sz w:val="28"/>
          <w:szCs w:val="28"/>
        </w:rPr>
        <w:t xml:space="preserve"> har</w:t>
      </w:r>
      <w:r w:rsidR="00357C1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till viss del </w:t>
      </w:r>
      <w:r w:rsidR="00357C10">
        <w:rPr>
          <w:rFonts w:asciiTheme="minorHAnsi" w:hAnsiTheme="minorHAnsi" w:cstheme="minorHAnsi"/>
          <w:sz w:val="28"/>
          <w:szCs w:val="28"/>
        </w:rPr>
        <w:t>påverkats av den pågående coronaepidemin med c</w:t>
      </w:r>
      <w:r w:rsidR="008A65EE">
        <w:rPr>
          <w:rFonts w:asciiTheme="minorHAnsi" w:hAnsiTheme="minorHAnsi" w:cstheme="minorHAnsi"/>
          <w:sz w:val="28"/>
          <w:szCs w:val="28"/>
        </w:rPr>
        <w:t>ovid 19, som inneburit att vissa</w:t>
      </w:r>
      <w:r w:rsidR="00357C10">
        <w:rPr>
          <w:rFonts w:asciiTheme="minorHAnsi" w:hAnsiTheme="minorHAnsi" w:cstheme="minorHAnsi"/>
          <w:sz w:val="28"/>
          <w:szCs w:val="28"/>
        </w:rPr>
        <w:t xml:space="preserve"> aktiviteter</w:t>
      </w:r>
      <w:r w:rsidR="003E62E9">
        <w:rPr>
          <w:rFonts w:asciiTheme="minorHAnsi" w:hAnsiTheme="minorHAnsi" w:cstheme="minorHAnsi"/>
          <w:sz w:val="28"/>
          <w:szCs w:val="28"/>
        </w:rPr>
        <w:t xml:space="preserve"> fått ställas </w:t>
      </w:r>
      <w:r w:rsidR="008A65EE">
        <w:rPr>
          <w:rFonts w:asciiTheme="minorHAnsi" w:hAnsiTheme="minorHAnsi" w:cstheme="minorHAnsi"/>
          <w:sz w:val="28"/>
          <w:szCs w:val="28"/>
        </w:rPr>
        <w:t xml:space="preserve">in </w:t>
      </w:r>
      <w:r w:rsidR="003E62E9">
        <w:rPr>
          <w:rFonts w:asciiTheme="minorHAnsi" w:hAnsiTheme="minorHAnsi" w:cstheme="minorHAnsi"/>
          <w:sz w:val="28"/>
          <w:szCs w:val="28"/>
        </w:rPr>
        <w:t>under året</w:t>
      </w:r>
      <w:r w:rsidR="00357C10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6360326" w14:textId="77777777" w:rsidR="00357C10" w:rsidRDefault="00357C10" w:rsidP="00357C10">
      <w:pPr>
        <w:rPr>
          <w:rFonts w:asciiTheme="minorHAnsi" w:hAnsiTheme="minorHAnsi" w:cstheme="minorHAnsi"/>
          <w:sz w:val="28"/>
          <w:szCs w:val="28"/>
        </w:rPr>
      </w:pPr>
    </w:p>
    <w:p w14:paraId="2C6B8519" w14:textId="17CC5112" w:rsidR="003E62E9" w:rsidRDefault="00EB4A84" w:rsidP="003E62E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Å</w:t>
      </w:r>
      <w:r w:rsidR="00892DB5" w:rsidRPr="00612007">
        <w:rPr>
          <w:rFonts w:ascii="Calibri" w:hAnsi="Calibri"/>
          <w:sz w:val="28"/>
          <w:szCs w:val="28"/>
        </w:rPr>
        <w:t xml:space="preserve">rsmötet </w:t>
      </w:r>
      <w:r w:rsidR="004A7790">
        <w:rPr>
          <w:rFonts w:ascii="Calibri" w:hAnsi="Calibri"/>
          <w:sz w:val="28"/>
          <w:szCs w:val="28"/>
        </w:rPr>
        <w:t>genomfördes 2022-02-27</w:t>
      </w:r>
      <w:r w:rsidR="003E62E9">
        <w:rPr>
          <w:rFonts w:ascii="Calibri" w:hAnsi="Calibri"/>
          <w:sz w:val="28"/>
          <w:szCs w:val="28"/>
        </w:rPr>
        <w:t xml:space="preserve">. </w:t>
      </w:r>
    </w:p>
    <w:p w14:paraId="510E6A43" w14:textId="77777777" w:rsidR="00EB4A84" w:rsidRPr="00612007" w:rsidRDefault="00EB4A84" w:rsidP="00EB4A84">
      <w:pPr>
        <w:rPr>
          <w:rFonts w:ascii="Calibri" w:hAnsi="Calibri"/>
          <w:sz w:val="28"/>
          <w:szCs w:val="28"/>
        </w:rPr>
      </w:pPr>
    </w:p>
    <w:p w14:paraId="310F6668" w14:textId="72278C76" w:rsidR="00BE3D7C" w:rsidRPr="00612007" w:rsidRDefault="00604AB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Föreningen har haft 5</w:t>
      </w:r>
      <w:r w:rsidR="0094132F" w:rsidRPr="00612007">
        <w:rPr>
          <w:rFonts w:ascii="Calibri" w:hAnsi="Calibri"/>
          <w:sz w:val="28"/>
        </w:rPr>
        <w:t xml:space="preserve"> protokollfö</w:t>
      </w:r>
      <w:r w:rsidR="004948BF" w:rsidRPr="00612007">
        <w:rPr>
          <w:rFonts w:ascii="Calibri" w:hAnsi="Calibri"/>
          <w:sz w:val="28"/>
        </w:rPr>
        <w:t>rda styrelsemöten</w:t>
      </w:r>
      <w:r w:rsidR="00527C20" w:rsidRPr="00612007">
        <w:rPr>
          <w:rFonts w:ascii="Calibri" w:hAnsi="Calibri"/>
          <w:sz w:val="28"/>
        </w:rPr>
        <w:t xml:space="preserve"> och</w:t>
      </w:r>
      <w:r w:rsidR="003E62E9">
        <w:rPr>
          <w:rFonts w:ascii="Calibri" w:hAnsi="Calibri"/>
          <w:sz w:val="28"/>
        </w:rPr>
        <w:t xml:space="preserve"> en föreningsfest </w:t>
      </w:r>
      <w:r w:rsidR="001B02E1">
        <w:rPr>
          <w:rFonts w:ascii="Calibri" w:hAnsi="Calibri"/>
          <w:sz w:val="28"/>
        </w:rPr>
        <w:t>26 augusti med över 40 deltagare</w:t>
      </w:r>
      <w:r w:rsidR="00882A20">
        <w:rPr>
          <w:rFonts w:ascii="Calibri" w:hAnsi="Calibri"/>
          <w:sz w:val="28"/>
        </w:rPr>
        <w:t>.</w:t>
      </w:r>
      <w:r w:rsidR="00CE0A3F" w:rsidRPr="00612007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Arbetsutskottet har sammanträtt en gång i </w:t>
      </w:r>
      <w:r w:rsidR="004A7790">
        <w:rPr>
          <w:rFonts w:ascii="Calibri" w:hAnsi="Calibri"/>
          <w:sz w:val="28"/>
        </w:rPr>
        <w:t>månaden</w:t>
      </w:r>
      <w:r w:rsidR="0008715D">
        <w:rPr>
          <w:rFonts w:ascii="Calibri" w:hAnsi="Calibri"/>
          <w:sz w:val="28"/>
        </w:rPr>
        <w:t xml:space="preserve"> förutom sommarmånaderna</w:t>
      </w:r>
      <w:r w:rsidR="004A7790">
        <w:rPr>
          <w:rFonts w:ascii="Calibri" w:hAnsi="Calibri"/>
          <w:sz w:val="28"/>
        </w:rPr>
        <w:t>.</w:t>
      </w:r>
    </w:p>
    <w:p w14:paraId="36D863FF" w14:textId="77777777" w:rsidR="00686337" w:rsidRDefault="00686337" w:rsidP="005D4084">
      <w:pPr>
        <w:rPr>
          <w:rFonts w:asciiTheme="minorHAnsi" w:hAnsiTheme="minorHAnsi" w:cstheme="minorHAnsi"/>
          <w:sz w:val="28"/>
          <w:szCs w:val="28"/>
        </w:rPr>
      </w:pPr>
    </w:p>
    <w:p w14:paraId="3D1D1B1B" w14:textId="43696FC5" w:rsidR="0094132F" w:rsidRPr="009E43B3" w:rsidRDefault="0094132F" w:rsidP="0094132F">
      <w:pPr>
        <w:pStyle w:val="Rubrik1"/>
        <w:rPr>
          <w:rFonts w:ascii="Calibri" w:hAnsi="Calibri"/>
          <w:b/>
          <w:sz w:val="28"/>
        </w:rPr>
      </w:pPr>
      <w:r w:rsidRPr="00C875A4">
        <w:rPr>
          <w:rFonts w:ascii="Calibri" w:hAnsi="Calibri"/>
          <w:sz w:val="28"/>
        </w:rPr>
        <w:t>MEDLEMSANTAL</w:t>
      </w:r>
    </w:p>
    <w:p w14:paraId="20A5C25D" w14:textId="77777777" w:rsidR="00141A5C" w:rsidRDefault="00141A5C">
      <w:pPr>
        <w:rPr>
          <w:rFonts w:ascii="Calibri" w:hAnsi="Calibri"/>
          <w:sz w:val="28"/>
        </w:rPr>
      </w:pPr>
    </w:p>
    <w:p w14:paraId="121E1E50" w14:textId="5409F129" w:rsidR="003E0E31" w:rsidRPr="003E0E31" w:rsidRDefault="0058209C" w:rsidP="003E0E31">
      <w:pPr>
        <w:rPr>
          <w:rFonts w:ascii="Calibri" w:hAnsi="Calibri"/>
          <w:sz w:val="28"/>
        </w:rPr>
      </w:pPr>
      <w:r w:rsidRPr="0058209C">
        <w:rPr>
          <w:rFonts w:ascii="Calibri" w:hAnsi="Calibri"/>
          <w:sz w:val="28"/>
          <w:szCs w:val="28"/>
        </w:rPr>
        <w:t>Vi</w:t>
      </w:r>
      <w:r w:rsidR="00E10D76">
        <w:rPr>
          <w:rFonts w:ascii="Calibri" w:hAnsi="Calibri"/>
          <w:sz w:val="28"/>
          <w:szCs w:val="28"/>
        </w:rPr>
        <w:t xml:space="preserve">d årsskiftet hade föreningen </w:t>
      </w:r>
      <w:r w:rsidR="0062542D">
        <w:rPr>
          <w:rFonts w:ascii="Calibri" w:hAnsi="Calibri"/>
          <w:sz w:val="28"/>
          <w:szCs w:val="28"/>
        </w:rPr>
        <w:t>271</w:t>
      </w:r>
      <w:r w:rsidR="00E10F87">
        <w:rPr>
          <w:rFonts w:ascii="Calibri" w:hAnsi="Calibri"/>
          <w:sz w:val="28"/>
          <w:szCs w:val="28"/>
        </w:rPr>
        <w:t xml:space="preserve"> betalande </w:t>
      </w:r>
      <w:r w:rsidR="003E0E31">
        <w:rPr>
          <w:rFonts w:ascii="Calibri" w:hAnsi="Calibri"/>
          <w:sz w:val="28"/>
          <w:szCs w:val="28"/>
        </w:rPr>
        <w:t>medlemmar.</w:t>
      </w:r>
      <w:r w:rsidR="00E10D76">
        <w:rPr>
          <w:rFonts w:ascii="Calibri" w:hAnsi="Calibri"/>
          <w:sz w:val="28"/>
          <w:szCs w:val="28"/>
        </w:rPr>
        <w:t xml:space="preserve"> </w:t>
      </w:r>
      <w:r w:rsidR="00F4183E">
        <w:rPr>
          <w:rFonts w:ascii="Calibri" w:hAnsi="Calibri"/>
          <w:sz w:val="28"/>
          <w:szCs w:val="28"/>
        </w:rPr>
        <w:t>Tre</w:t>
      </w:r>
      <w:r w:rsidRPr="0058209C">
        <w:rPr>
          <w:rFonts w:ascii="Calibri" w:hAnsi="Calibri"/>
          <w:sz w:val="28"/>
          <w:szCs w:val="28"/>
        </w:rPr>
        <w:t xml:space="preserve"> föreningar </w:t>
      </w:r>
      <w:r w:rsidR="003E0E31">
        <w:rPr>
          <w:rFonts w:ascii="Calibri" w:hAnsi="Calibri"/>
          <w:sz w:val="28"/>
          <w:szCs w:val="28"/>
        </w:rPr>
        <w:t xml:space="preserve">eller företag </w:t>
      </w:r>
      <w:r w:rsidRPr="0058209C">
        <w:rPr>
          <w:rFonts w:ascii="Calibri" w:hAnsi="Calibri"/>
          <w:sz w:val="28"/>
          <w:szCs w:val="28"/>
        </w:rPr>
        <w:t xml:space="preserve">är medlemmar och de är </w:t>
      </w:r>
      <w:r w:rsidR="003E0E31">
        <w:rPr>
          <w:rFonts w:ascii="Calibri" w:hAnsi="Calibri"/>
          <w:sz w:val="28"/>
        </w:rPr>
        <w:t xml:space="preserve">Bälinge IF, </w:t>
      </w:r>
      <w:proofErr w:type="spellStart"/>
      <w:r w:rsidR="003E0E31" w:rsidRPr="003E0E31">
        <w:rPr>
          <w:rFonts w:ascii="Calibri" w:hAnsi="Calibri"/>
          <w:sz w:val="28"/>
        </w:rPr>
        <w:t>Sebbans</w:t>
      </w:r>
      <w:proofErr w:type="spellEnd"/>
      <w:r w:rsidR="003E0E31">
        <w:rPr>
          <w:rFonts w:ascii="Calibri" w:hAnsi="Calibri"/>
          <w:sz w:val="28"/>
        </w:rPr>
        <w:t xml:space="preserve">, </w:t>
      </w:r>
      <w:proofErr w:type="spellStart"/>
      <w:r w:rsidR="003E0E31" w:rsidRPr="003E0E31">
        <w:rPr>
          <w:rFonts w:ascii="Calibri" w:hAnsi="Calibri"/>
          <w:sz w:val="28"/>
        </w:rPr>
        <w:t>Ulvagubben</w:t>
      </w:r>
      <w:proofErr w:type="spellEnd"/>
      <w:r w:rsidR="003E0E31">
        <w:rPr>
          <w:rFonts w:ascii="Calibri" w:hAnsi="Calibri"/>
          <w:sz w:val="28"/>
        </w:rPr>
        <w:t xml:space="preserve">, </w:t>
      </w:r>
      <w:r w:rsidR="003E0E31" w:rsidRPr="003E0E31">
        <w:rPr>
          <w:rFonts w:ascii="Calibri" w:hAnsi="Calibri"/>
          <w:sz w:val="28"/>
        </w:rPr>
        <w:t>Johnny Wåhlin</w:t>
      </w:r>
      <w:r w:rsidR="003E0E31">
        <w:rPr>
          <w:rFonts w:ascii="Calibri" w:hAnsi="Calibri"/>
          <w:sz w:val="28"/>
        </w:rPr>
        <w:t xml:space="preserve">, </w:t>
      </w:r>
      <w:r w:rsidR="003E0E31" w:rsidRPr="003E0E31">
        <w:rPr>
          <w:rFonts w:ascii="Calibri" w:hAnsi="Calibri"/>
          <w:sz w:val="28"/>
        </w:rPr>
        <w:t>Ylvas Tidlösa ur AB</w:t>
      </w:r>
      <w:r w:rsidR="003E0E31">
        <w:rPr>
          <w:rFonts w:ascii="Calibri" w:hAnsi="Calibri"/>
          <w:sz w:val="28"/>
        </w:rPr>
        <w:t xml:space="preserve">, </w:t>
      </w:r>
      <w:proofErr w:type="spellStart"/>
      <w:r w:rsidR="003E0E31" w:rsidRPr="003E0E31">
        <w:rPr>
          <w:rFonts w:ascii="Calibri" w:hAnsi="Calibri"/>
          <w:sz w:val="28"/>
        </w:rPr>
        <w:t>Ulva</w:t>
      </w:r>
      <w:proofErr w:type="spellEnd"/>
      <w:r w:rsidR="003E0E31" w:rsidRPr="003E0E31">
        <w:rPr>
          <w:rFonts w:ascii="Calibri" w:hAnsi="Calibri"/>
          <w:sz w:val="28"/>
        </w:rPr>
        <w:t xml:space="preserve"> Kvarns hantverk</w:t>
      </w:r>
      <w:r w:rsidR="003E0E31">
        <w:rPr>
          <w:rFonts w:ascii="Calibri" w:hAnsi="Calibri"/>
          <w:sz w:val="28"/>
        </w:rPr>
        <w:t xml:space="preserve">, </w:t>
      </w:r>
      <w:r w:rsidR="003E0E31" w:rsidRPr="003E0E31">
        <w:rPr>
          <w:rFonts w:ascii="Calibri" w:hAnsi="Calibri"/>
          <w:sz w:val="28"/>
        </w:rPr>
        <w:t>Socialdemokratiska föreningen Bälinge</w:t>
      </w:r>
      <w:r w:rsidR="00E14204">
        <w:rPr>
          <w:rFonts w:ascii="Calibri" w:hAnsi="Calibri"/>
          <w:sz w:val="28"/>
        </w:rPr>
        <w:t>,</w:t>
      </w:r>
      <w:r w:rsidR="003E0E31">
        <w:rPr>
          <w:rFonts w:ascii="Calibri" w:hAnsi="Calibri"/>
          <w:sz w:val="28"/>
        </w:rPr>
        <w:t xml:space="preserve"> </w:t>
      </w:r>
      <w:r w:rsidR="003E0E31" w:rsidRPr="003E0E31">
        <w:rPr>
          <w:rFonts w:ascii="Calibri" w:hAnsi="Calibri"/>
          <w:sz w:val="28"/>
        </w:rPr>
        <w:t>Olle Hjort</w:t>
      </w:r>
      <w:r w:rsidR="00E14204">
        <w:rPr>
          <w:rFonts w:ascii="Calibri" w:hAnsi="Calibri"/>
          <w:sz w:val="28"/>
        </w:rPr>
        <w:t>, PRO Bälinge, GF Pulsen och Bälinge kyrkokör.</w:t>
      </w:r>
    </w:p>
    <w:p w14:paraId="287DA334" w14:textId="77777777" w:rsidR="003E0E31" w:rsidRDefault="003E0E31">
      <w:pPr>
        <w:rPr>
          <w:rFonts w:ascii="Calibri" w:hAnsi="Calibri"/>
          <w:sz w:val="28"/>
        </w:rPr>
      </w:pPr>
    </w:p>
    <w:p w14:paraId="280588C0" w14:textId="77777777" w:rsidR="0094132F" w:rsidRPr="00C875A4" w:rsidRDefault="0094132F">
      <w:pPr>
        <w:pStyle w:val="Rubrik1"/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AKTIVITETER UNDER ÅRET</w:t>
      </w:r>
    </w:p>
    <w:p w14:paraId="775BEEB6" w14:textId="77777777" w:rsidR="0094132F" w:rsidRPr="00C875A4" w:rsidRDefault="0094132F" w:rsidP="0094132F">
      <w:pPr>
        <w:rPr>
          <w:rFonts w:ascii="Calibri" w:hAnsi="Calibri"/>
          <w:sz w:val="28"/>
        </w:rPr>
      </w:pPr>
    </w:p>
    <w:p w14:paraId="1CE1A877" w14:textId="58D2F676" w:rsidR="0094132F" w:rsidRDefault="0094132F" w:rsidP="0094132F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 xml:space="preserve">I aktivitetsgruppen har ingått </w:t>
      </w:r>
      <w:r w:rsidR="000D53D8">
        <w:rPr>
          <w:rFonts w:ascii="Calibri" w:hAnsi="Calibri"/>
          <w:sz w:val="28"/>
        </w:rPr>
        <w:t>Stanny Östlund</w:t>
      </w:r>
      <w:r w:rsidR="00797499">
        <w:rPr>
          <w:rFonts w:ascii="Calibri" w:hAnsi="Calibri"/>
          <w:sz w:val="28"/>
        </w:rPr>
        <w:t>,</w:t>
      </w:r>
      <w:r w:rsidR="00C875A4" w:rsidRPr="00C875A4">
        <w:rPr>
          <w:rFonts w:ascii="Calibri" w:hAnsi="Calibri"/>
          <w:sz w:val="28"/>
        </w:rPr>
        <w:t xml:space="preserve"> </w:t>
      </w:r>
      <w:r w:rsidR="001B02E1">
        <w:rPr>
          <w:rFonts w:ascii="Calibri" w:hAnsi="Calibri"/>
          <w:sz w:val="28"/>
        </w:rPr>
        <w:t xml:space="preserve">Ingemar Ahlgren, </w:t>
      </w:r>
      <w:r w:rsidR="00797499">
        <w:rPr>
          <w:rFonts w:ascii="Calibri" w:hAnsi="Calibri"/>
          <w:sz w:val="28"/>
        </w:rPr>
        <w:t xml:space="preserve">Barbro Cederberg, </w:t>
      </w:r>
      <w:r w:rsidR="001B02E1" w:rsidRPr="001B02E1">
        <w:rPr>
          <w:rFonts w:ascii="Calibri" w:hAnsi="Calibri"/>
          <w:sz w:val="28"/>
        </w:rPr>
        <w:t>Inger Eriksson</w:t>
      </w:r>
      <w:r w:rsidR="001B02E1">
        <w:rPr>
          <w:rFonts w:ascii="Calibri" w:hAnsi="Calibri"/>
          <w:sz w:val="28"/>
        </w:rPr>
        <w:t xml:space="preserve">, </w:t>
      </w:r>
      <w:r w:rsidR="001B02E1" w:rsidRPr="001B02E1">
        <w:rPr>
          <w:rFonts w:ascii="Calibri" w:hAnsi="Calibri"/>
          <w:sz w:val="28"/>
        </w:rPr>
        <w:t>Pia Kjellberg</w:t>
      </w:r>
      <w:r w:rsidR="001B02E1">
        <w:rPr>
          <w:rFonts w:ascii="Calibri" w:hAnsi="Calibri"/>
          <w:sz w:val="28"/>
        </w:rPr>
        <w:t xml:space="preserve">, </w:t>
      </w:r>
      <w:r w:rsidR="001B02E1" w:rsidRPr="001B02E1">
        <w:rPr>
          <w:rFonts w:ascii="Calibri" w:hAnsi="Calibri"/>
          <w:sz w:val="28"/>
        </w:rPr>
        <w:t>Ingegerd Lindström</w:t>
      </w:r>
      <w:r w:rsidR="001B02E1">
        <w:rPr>
          <w:rFonts w:ascii="Calibri" w:hAnsi="Calibri"/>
          <w:sz w:val="28"/>
        </w:rPr>
        <w:t xml:space="preserve">, </w:t>
      </w:r>
      <w:r w:rsidR="001B02E1" w:rsidRPr="001B02E1">
        <w:rPr>
          <w:rFonts w:ascii="Calibri" w:hAnsi="Calibri"/>
          <w:sz w:val="28"/>
        </w:rPr>
        <w:t>Inger Persson</w:t>
      </w:r>
      <w:r w:rsidR="001B02E1">
        <w:rPr>
          <w:rFonts w:ascii="Calibri" w:hAnsi="Calibri"/>
          <w:sz w:val="28"/>
        </w:rPr>
        <w:t xml:space="preserve"> Marie </w:t>
      </w:r>
      <w:proofErr w:type="spellStart"/>
      <w:r w:rsidR="001B02E1">
        <w:rPr>
          <w:rFonts w:ascii="Calibri" w:hAnsi="Calibri"/>
          <w:sz w:val="28"/>
        </w:rPr>
        <w:t>Schöning</w:t>
      </w:r>
      <w:proofErr w:type="spellEnd"/>
      <w:r w:rsidR="001B02E1">
        <w:rPr>
          <w:rFonts w:ascii="Calibri" w:hAnsi="Calibri"/>
          <w:sz w:val="28"/>
        </w:rPr>
        <w:t xml:space="preserve"> och</w:t>
      </w:r>
      <w:r w:rsidR="00130D8F">
        <w:rPr>
          <w:rFonts w:ascii="Calibri" w:hAnsi="Calibri"/>
          <w:sz w:val="28"/>
        </w:rPr>
        <w:t xml:space="preserve"> Margareta </w:t>
      </w:r>
      <w:proofErr w:type="spellStart"/>
      <w:r w:rsidR="00130D8F">
        <w:rPr>
          <w:rFonts w:ascii="Calibri" w:hAnsi="Calibri"/>
          <w:sz w:val="28"/>
        </w:rPr>
        <w:t>Vallesta</w:t>
      </w:r>
      <w:proofErr w:type="spellEnd"/>
      <w:r w:rsidR="0016345A">
        <w:rPr>
          <w:rFonts w:ascii="Calibri" w:hAnsi="Calibri"/>
          <w:sz w:val="28"/>
        </w:rPr>
        <w:t>. Stanny Östlund har</w:t>
      </w:r>
      <w:r w:rsidRPr="00C875A4">
        <w:rPr>
          <w:rFonts w:ascii="Calibri" w:hAnsi="Calibri"/>
          <w:sz w:val="28"/>
        </w:rPr>
        <w:t xml:space="preserve"> var</w:t>
      </w:r>
      <w:r w:rsidR="0016345A">
        <w:rPr>
          <w:rFonts w:ascii="Calibri" w:hAnsi="Calibri"/>
          <w:sz w:val="28"/>
        </w:rPr>
        <w:t>it</w:t>
      </w:r>
      <w:r w:rsidRPr="00C875A4">
        <w:rPr>
          <w:rFonts w:ascii="Calibri" w:hAnsi="Calibri"/>
          <w:sz w:val="28"/>
        </w:rPr>
        <w:t xml:space="preserve"> ansvarig för gruppen. Aktivitetsgruppens uppgift är att lägga förslag till olika aktiviteter och ansvara för att dessa genomförs.</w:t>
      </w:r>
    </w:p>
    <w:p w14:paraId="654F3109" w14:textId="77777777" w:rsidR="004A7790" w:rsidRPr="00C875A4" w:rsidRDefault="004A7790" w:rsidP="0094132F">
      <w:pPr>
        <w:rPr>
          <w:rFonts w:ascii="Calibri" w:hAnsi="Calibri"/>
          <w:sz w:val="28"/>
        </w:rPr>
      </w:pPr>
    </w:p>
    <w:p w14:paraId="1F6A15F9" w14:textId="77777777" w:rsidR="0009760B" w:rsidRDefault="005E76DB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Vår</w:t>
      </w:r>
      <w:r w:rsidR="00693386" w:rsidRPr="00C875A4">
        <w:rPr>
          <w:rFonts w:ascii="Calibri" w:hAnsi="Calibri"/>
          <w:sz w:val="28"/>
        </w:rPr>
        <w:t xml:space="preserve"> </w:t>
      </w:r>
      <w:r w:rsidRPr="00C875A4">
        <w:rPr>
          <w:rFonts w:ascii="Calibri" w:hAnsi="Calibri"/>
          <w:sz w:val="28"/>
        </w:rPr>
        <w:t>förening</w:t>
      </w:r>
      <w:r w:rsidR="0094132F" w:rsidRPr="00C875A4">
        <w:rPr>
          <w:rFonts w:ascii="Calibri" w:hAnsi="Calibri"/>
          <w:sz w:val="28"/>
        </w:rPr>
        <w:t xml:space="preserve"> har under året arrangerat följande aktiviteter: </w:t>
      </w:r>
    </w:p>
    <w:p w14:paraId="43D9C740" w14:textId="77777777" w:rsidR="00BF6FCC" w:rsidRDefault="00BF6FCC">
      <w:pPr>
        <w:rPr>
          <w:rFonts w:ascii="Calibri" w:hAnsi="Calibri"/>
          <w:sz w:val="28"/>
        </w:rPr>
      </w:pPr>
    </w:p>
    <w:p w14:paraId="1802AD19" w14:textId="102693AD" w:rsidR="0008715D" w:rsidRDefault="0008715D" w:rsidP="0008715D">
      <w:pPr>
        <w:ind w:left="2608" w:hanging="260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</w:t>
      </w:r>
      <w:r w:rsidRPr="0008715D">
        <w:rPr>
          <w:rFonts w:ascii="Calibri" w:hAnsi="Calibri"/>
          <w:sz w:val="28"/>
        </w:rPr>
        <w:t xml:space="preserve">21 </w:t>
      </w:r>
      <w:r w:rsidR="00F4183E">
        <w:rPr>
          <w:rFonts w:ascii="Calibri" w:hAnsi="Calibri"/>
          <w:sz w:val="28"/>
        </w:rPr>
        <w:t>januari 2022</w:t>
      </w:r>
      <w:r>
        <w:rPr>
          <w:rFonts w:ascii="Calibri" w:hAnsi="Calibri"/>
          <w:sz w:val="28"/>
        </w:rPr>
        <w:tab/>
      </w:r>
      <w:r w:rsidRPr="0008715D">
        <w:rPr>
          <w:rFonts w:ascii="Calibri" w:hAnsi="Calibri"/>
          <w:sz w:val="28"/>
        </w:rPr>
        <w:t>Konsert med Leonard Cohen sånger i samarbete med Musik i Uppland</w:t>
      </w:r>
    </w:p>
    <w:p w14:paraId="13AA6431" w14:textId="7CA3955C" w:rsidR="001B02E1" w:rsidRPr="001B02E1" w:rsidRDefault="001B02E1" w:rsidP="001B02E1">
      <w:pPr>
        <w:rPr>
          <w:rFonts w:ascii="Calibri" w:hAnsi="Calibri"/>
          <w:sz w:val="28"/>
        </w:rPr>
      </w:pPr>
      <w:r w:rsidRPr="001B02E1">
        <w:rPr>
          <w:rFonts w:ascii="Calibri" w:hAnsi="Calibri"/>
          <w:sz w:val="28"/>
        </w:rPr>
        <w:t xml:space="preserve">-8 maj </w:t>
      </w:r>
      <w:r w:rsidR="00721CD3">
        <w:rPr>
          <w:rFonts w:ascii="Calibri" w:hAnsi="Calibri"/>
          <w:sz w:val="28"/>
        </w:rPr>
        <w:tab/>
      </w:r>
      <w:r w:rsidR="00721CD3">
        <w:rPr>
          <w:rFonts w:ascii="Calibri" w:hAnsi="Calibri"/>
          <w:sz w:val="28"/>
        </w:rPr>
        <w:tab/>
        <w:t>B</w:t>
      </w:r>
      <w:r w:rsidRPr="001B02E1">
        <w:rPr>
          <w:rFonts w:ascii="Calibri" w:hAnsi="Calibri"/>
          <w:sz w:val="28"/>
        </w:rPr>
        <w:t>lomsterauktion</w:t>
      </w:r>
    </w:p>
    <w:p w14:paraId="535EDD6A" w14:textId="31EE5B1E" w:rsidR="00C5689A" w:rsidRDefault="00721CD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</w:t>
      </w:r>
      <w:r w:rsidR="001B02E1">
        <w:rPr>
          <w:rFonts w:ascii="Calibri" w:hAnsi="Calibri"/>
          <w:sz w:val="28"/>
        </w:rPr>
        <w:t>26 augusti</w:t>
      </w:r>
      <w:r w:rsidR="003C7695">
        <w:rPr>
          <w:rFonts w:ascii="Calibri" w:hAnsi="Calibri"/>
          <w:sz w:val="28"/>
        </w:rPr>
        <w:tab/>
      </w:r>
      <w:r w:rsidR="009E43B3">
        <w:rPr>
          <w:rFonts w:ascii="Calibri" w:hAnsi="Calibri"/>
          <w:sz w:val="28"/>
        </w:rPr>
        <w:tab/>
        <w:t>Föreningsfest</w:t>
      </w:r>
    </w:p>
    <w:p w14:paraId="0E7C72E0" w14:textId="169EA027" w:rsidR="00721CD3" w:rsidRDefault="00721CD3">
      <w:pPr>
        <w:rPr>
          <w:rFonts w:ascii="Calibri" w:hAnsi="Calibri"/>
          <w:sz w:val="28"/>
        </w:rPr>
      </w:pPr>
      <w:r w:rsidRPr="001B02E1">
        <w:rPr>
          <w:rFonts w:ascii="Calibri" w:hAnsi="Calibri"/>
          <w:sz w:val="28"/>
        </w:rPr>
        <w:t xml:space="preserve">-2 oktober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K</w:t>
      </w:r>
      <w:r w:rsidRPr="001B02E1">
        <w:rPr>
          <w:rFonts w:ascii="Calibri" w:hAnsi="Calibri"/>
          <w:sz w:val="28"/>
        </w:rPr>
        <w:t>onstsalong</w:t>
      </w:r>
    </w:p>
    <w:p w14:paraId="684C833D" w14:textId="6F291FC5" w:rsidR="00721CD3" w:rsidRPr="00C875A4" w:rsidRDefault="00721CD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-13 november</w:t>
      </w:r>
      <w:r>
        <w:rPr>
          <w:rFonts w:ascii="Calibri" w:hAnsi="Calibri"/>
          <w:sz w:val="28"/>
        </w:rPr>
        <w:tab/>
        <w:t>Städdag</w:t>
      </w:r>
    </w:p>
    <w:p w14:paraId="79611A53" w14:textId="389FDF76" w:rsidR="005B0CDC" w:rsidRDefault="00721CD3" w:rsidP="0058209C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-20</w:t>
      </w:r>
      <w:r w:rsidR="00761948">
        <w:rPr>
          <w:rFonts w:ascii="Calibri" w:hAnsi="Calibri"/>
          <w:sz w:val="28"/>
        </w:rPr>
        <w:t xml:space="preserve"> november</w:t>
      </w:r>
      <w:r w:rsidR="00761948">
        <w:rPr>
          <w:rFonts w:ascii="Calibri" w:hAnsi="Calibri"/>
          <w:sz w:val="28"/>
        </w:rPr>
        <w:tab/>
        <w:t>Julmarknad</w:t>
      </w:r>
    </w:p>
    <w:p w14:paraId="304602B1" w14:textId="77777777" w:rsidR="001B02E1" w:rsidRDefault="001B02E1" w:rsidP="0058209C">
      <w:pPr>
        <w:rPr>
          <w:rFonts w:ascii="Calibri" w:hAnsi="Calibri"/>
          <w:sz w:val="28"/>
        </w:rPr>
      </w:pPr>
    </w:p>
    <w:p w14:paraId="1D3BD4CC" w14:textId="1DC01AEC" w:rsidR="0058209C" w:rsidRPr="0058209C" w:rsidRDefault="0058209C" w:rsidP="0058209C">
      <w:pPr>
        <w:rPr>
          <w:rFonts w:ascii="Calibri" w:hAnsi="Calibri"/>
          <w:b/>
          <w:sz w:val="28"/>
        </w:rPr>
      </w:pPr>
      <w:r w:rsidRPr="0058209C">
        <w:rPr>
          <w:rFonts w:ascii="Calibri" w:hAnsi="Calibri"/>
          <w:sz w:val="28"/>
        </w:rPr>
        <w:t xml:space="preserve">Våra medlemsföreningar </w:t>
      </w:r>
      <w:r w:rsidRPr="0058209C">
        <w:rPr>
          <w:rFonts w:ascii="Calibri" w:hAnsi="Calibri"/>
          <w:sz w:val="28"/>
          <w:szCs w:val="28"/>
        </w:rPr>
        <w:t>PRO</w:t>
      </w:r>
      <w:r w:rsidRPr="0058209C">
        <w:rPr>
          <w:sz w:val="24"/>
          <w:szCs w:val="24"/>
        </w:rPr>
        <w:t xml:space="preserve"> </w:t>
      </w:r>
      <w:r w:rsidRPr="0058209C">
        <w:rPr>
          <w:rFonts w:ascii="Calibri" w:hAnsi="Calibri"/>
          <w:sz w:val="28"/>
          <w:szCs w:val="28"/>
        </w:rPr>
        <w:t>Bälinge och Gymnastikföreningen</w:t>
      </w:r>
      <w:r w:rsidRPr="0058209C">
        <w:rPr>
          <w:sz w:val="24"/>
          <w:szCs w:val="24"/>
        </w:rPr>
        <w:t xml:space="preserve"> </w:t>
      </w:r>
      <w:r w:rsidRPr="0058209C">
        <w:rPr>
          <w:rFonts w:ascii="Calibri" w:hAnsi="Calibri"/>
          <w:sz w:val="28"/>
          <w:szCs w:val="28"/>
        </w:rPr>
        <w:t>Pulsen</w:t>
      </w:r>
      <w:r w:rsidRPr="0058209C">
        <w:t xml:space="preserve"> </w:t>
      </w:r>
      <w:r w:rsidR="00E10D76">
        <w:rPr>
          <w:rFonts w:ascii="Calibri" w:hAnsi="Calibri"/>
          <w:sz w:val="28"/>
        </w:rPr>
        <w:t xml:space="preserve">har haft </w:t>
      </w:r>
      <w:r w:rsidR="001C7530">
        <w:rPr>
          <w:rFonts w:ascii="Calibri" w:hAnsi="Calibri"/>
          <w:sz w:val="28"/>
        </w:rPr>
        <w:t>108</w:t>
      </w:r>
      <w:r w:rsidR="00E10D76">
        <w:rPr>
          <w:rFonts w:ascii="Calibri" w:hAnsi="Calibri"/>
          <w:sz w:val="28"/>
        </w:rPr>
        <w:t xml:space="preserve"> respektive </w:t>
      </w:r>
      <w:r w:rsidR="001C7530">
        <w:rPr>
          <w:rFonts w:ascii="Calibri" w:hAnsi="Calibri"/>
          <w:sz w:val="28"/>
        </w:rPr>
        <w:t>162</w:t>
      </w:r>
      <w:r w:rsidR="005B0CDC">
        <w:rPr>
          <w:rFonts w:ascii="Calibri" w:hAnsi="Calibri"/>
          <w:sz w:val="28"/>
        </w:rPr>
        <w:t xml:space="preserve"> egna aktiviteter. Studiefrämjandet</w:t>
      </w:r>
      <w:r w:rsidR="00E10D76">
        <w:rPr>
          <w:rFonts w:ascii="Calibri" w:hAnsi="Calibri"/>
          <w:sz w:val="28"/>
        </w:rPr>
        <w:t xml:space="preserve"> Kultur har genomfört </w:t>
      </w:r>
      <w:r w:rsidR="00833EEE">
        <w:rPr>
          <w:rFonts w:ascii="Calibri" w:hAnsi="Calibri"/>
          <w:sz w:val="28"/>
        </w:rPr>
        <w:t>23</w:t>
      </w:r>
      <w:r w:rsidR="00E10D76">
        <w:rPr>
          <w:rFonts w:ascii="Calibri" w:hAnsi="Calibri"/>
          <w:sz w:val="28"/>
        </w:rPr>
        <w:t xml:space="preserve"> sammankomster, </w:t>
      </w:r>
      <w:proofErr w:type="spellStart"/>
      <w:r w:rsidR="00E10D76">
        <w:rPr>
          <w:rFonts w:ascii="Calibri" w:hAnsi="Calibri"/>
          <w:sz w:val="28"/>
        </w:rPr>
        <w:t>Bootcamps</w:t>
      </w:r>
      <w:proofErr w:type="spellEnd"/>
      <w:r w:rsidR="00E10D76">
        <w:rPr>
          <w:rFonts w:ascii="Calibri" w:hAnsi="Calibri"/>
          <w:sz w:val="28"/>
        </w:rPr>
        <w:t xml:space="preserve"> </w:t>
      </w:r>
      <w:r w:rsidR="00833EEE">
        <w:rPr>
          <w:rFonts w:ascii="Calibri" w:hAnsi="Calibri"/>
          <w:sz w:val="28"/>
        </w:rPr>
        <w:t>28</w:t>
      </w:r>
      <w:r w:rsidRPr="0058209C">
        <w:rPr>
          <w:rFonts w:ascii="Calibri" w:hAnsi="Calibri"/>
          <w:sz w:val="28"/>
        </w:rPr>
        <w:t xml:space="preserve"> aktiviteter</w:t>
      </w:r>
      <w:r w:rsidR="00E10D76">
        <w:rPr>
          <w:rFonts w:ascii="Calibri" w:hAnsi="Calibri"/>
          <w:sz w:val="28"/>
        </w:rPr>
        <w:t xml:space="preserve">, </w:t>
      </w:r>
      <w:proofErr w:type="spellStart"/>
      <w:r w:rsidR="008F0949">
        <w:rPr>
          <w:rFonts w:ascii="Calibri" w:hAnsi="Calibri"/>
          <w:sz w:val="28"/>
        </w:rPr>
        <w:t>Fyrisgillet</w:t>
      </w:r>
      <w:proofErr w:type="spellEnd"/>
      <w:r w:rsidR="008F0949">
        <w:rPr>
          <w:rFonts w:ascii="Calibri" w:hAnsi="Calibri"/>
          <w:sz w:val="28"/>
        </w:rPr>
        <w:t xml:space="preserve"> 3 aktiviteter, </w:t>
      </w:r>
      <w:r w:rsidR="00E10D76">
        <w:rPr>
          <w:rFonts w:ascii="Calibri" w:hAnsi="Calibri"/>
          <w:sz w:val="28"/>
        </w:rPr>
        <w:t xml:space="preserve">Bälinge </w:t>
      </w:r>
      <w:r w:rsidR="00E10D76">
        <w:rPr>
          <w:rFonts w:ascii="Calibri" w:hAnsi="Calibri"/>
          <w:sz w:val="28"/>
        </w:rPr>
        <w:lastRenderedPageBreak/>
        <w:t xml:space="preserve">ryttarförening </w:t>
      </w:r>
      <w:r w:rsidR="00733B24">
        <w:rPr>
          <w:rFonts w:ascii="Calibri" w:hAnsi="Calibri"/>
          <w:sz w:val="28"/>
        </w:rPr>
        <w:t xml:space="preserve">16 </w:t>
      </w:r>
      <w:r w:rsidR="008A65EE">
        <w:rPr>
          <w:rFonts w:ascii="Calibri" w:hAnsi="Calibri"/>
          <w:sz w:val="28"/>
        </w:rPr>
        <w:t>aktiviteter</w:t>
      </w:r>
      <w:r w:rsidRPr="0058209C">
        <w:rPr>
          <w:rFonts w:ascii="Calibri" w:hAnsi="Calibri"/>
          <w:sz w:val="28"/>
        </w:rPr>
        <w:t xml:space="preserve"> och Bälinge</w:t>
      </w:r>
      <w:r w:rsidR="00A77F67">
        <w:rPr>
          <w:rFonts w:ascii="Calibri" w:hAnsi="Calibri"/>
          <w:sz w:val="28"/>
        </w:rPr>
        <w:t xml:space="preserve"> IF 18</w:t>
      </w:r>
      <w:r w:rsidRPr="0058209C">
        <w:rPr>
          <w:rFonts w:ascii="Calibri" w:hAnsi="Calibri"/>
          <w:sz w:val="28"/>
        </w:rPr>
        <w:t xml:space="preserve"> aktiviteter.</w:t>
      </w:r>
      <w:r w:rsidR="008F0949">
        <w:rPr>
          <w:rFonts w:ascii="Calibri" w:hAnsi="Calibri"/>
          <w:sz w:val="28"/>
        </w:rPr>
        <w:t xml:space="preserve"> Dessutom hölls allmänna val i bygdegården den 11 september.</w:t>
      </w:r>
    </w:p>
    <w:p w14:paraId="1B5F464A" w14:textId="77777777" w:rsidR="0058209C" w:rsidRPr="0058209C" w:rsidRDefault="0058209C" w:rsidP="0058209C">
      <w:pPr>
        <w:rPr>
          <w:rFonts w:ascii="Calibri" w:hAnsi="Calibri"/>
          <w:sz w:val="28"/>
        </w:rPr>
      </w:pPr>
    </w:p>
    <w:p w14:paraId="311856DB" w14:textId="378A781D" w:rsidR="0058209C" w:rsidRDefault="0058209C" w:rsidP="0058209C">
      <w:pPr>
        <w:pStyle w:val="Ingetavstnd"/>
        <w:rPr>
          <w:sz w:val="28"/>
          <w:szCs w:val="28"/>
        </w:rPr>
      </w:pPr>
      <w:r w:rsidRPr="0058209C">
        <w:rPr>
          <w:sz w:val="28"/>
          <w:szCs w:val="28"/>
        </w:rPr>
        <w:t>Dessutom har Bälinge By</w:t>
      </w:r>
      <w:r w:rsidR="008F0949">
        <w:rPr>
          <w:sz w:val="28"/>
          <w:szCs w:val="28"/>
        </w:rPr>
        <w:t>gdegård har varit uthyrd till 33 fester, 10</w:t>
      </w:r>
      <w:r w:rsidR="005B0CDC">
        <w:rPr>
          <w:sz w:val="28"/>
          <w:szCs w:val="28"/>
        </w:rPr>
        <w:t xml:space="preserve"> möten och Trafikko</w:t>
      </w:r>
      <w:r w:rsidR="008A65EE">
        <w:rPr>
          <w:sz w:val="28"/>
          <w:szCs w:val="28"/>
        </w:rPr>
        <w:t>m</w:t>
      </w:r>
      <w:r w:rsidR="00E10D76">
        <w:rPr>
          <w:sz w:val="28"/>
          <w:szCs w:val="28"/>
        </w:rPr>
        <w:t xml:space="preserve">petens har haft kurser under </w:t>
      </w:r>
      <w:r w:rsidR="00AA72DC">
        <w:rPr>
          <w:sz w:val="28"/>
          <w:szCs w:val="28"/>
        </w:rPr>
        <w:t>37</w:t>
      </w:r>
      <w:r w:rsidR="005B0CDC">
        <w:rPr>
          <w:sz w:val="28"/>
          <w:szCs w:val="28"/>
        </w:rPr>
        <w:t xml:space="preserve"> dagar</w:t>
      </w:r>
      <w:r>
        <w:rPr>
          <w:sz w:val="28"/>
          <w:szCs w:val="28"/>
        </w:rPr>
        <w:t>.</w:t>
      </w:r>
    </w:p>
    <w:p w14:paraId="4464689F" w14:textId="77777777" w:rsidR="008A65EE" w:rsidRDefault="008A65EE" w:rsidP="0058209C">
      <w:pPr>
        <w:pStyle w:val="Ingetavstnd"/>
        <w:rPr>
          <w:sz w:val="28"/>
          <w:szCs w:val="28"/>
        </w:rPr>
      </w:pPr>
    </w:p>
    <w:p w14:paraId="6E0B129B" w14:textId="34C98CC3" w:rsidR="00890E5E" w:rsidRPr="00C875A4" w:rsidRDefault="00890E5E" w:rsidP="002942B0">
      <w:pPr>
        <w:pStyle w:val="Ingetavstnd"/>
        <w:rPr>
          <w:sz w:val="28"/>
        </w:rPr>
      </w:pPr>
      <w:r>
        <w:rPr>
          <w:sz w:val="28"/>
          <w:szCs w:val="28"/>
        </w:rPr>
        <w:t>De</w:t>
      </w:r>
      <w:r w:rsidR="00E10D76">
        <w:rPr>
          <w:sz w:val="28"/>
          <w:szCs w:val="28"/>
        </w:rPr>
        <w:t>t har som synes</w:t>
      </w:r>
      <w:r w:rsidR="00DF4FB2">
        <w:rPr>
          <w:sz w:val="28"/>
          <w:szCs w:val="28"/>
        </w:rPr>
        <w:t xml:space="preserve"> </w:t>
      </w:r>
      <w:r w:rsidR="005B0CDC">
        <w:rPr>
          <w:sz w:val="28"/>
          <w:szCs w:val="28"/>
        </w:rPr>
        <w:t>varit ett</w:t>
      </w:r>
      <w:r>
        <w:rPr>
          <w:sz w:val="28"/>
          <w:szCs w:val="28"/>
        </w:rPr>
        <w:t xml:space="preserve"> aktivt år i bygdegården</w:t>
      </w:r>
      <w:r w:rsidR="00A77F67">
        <w:rPr>
          <w:sz w:val="28"/>
          <w:szCs w:val="28"/>
        </w:rPr>
        <w:t xml:space="preserve"> med 439</w:t>
      </w:r>
      <w:r w:rsidR="0058209C">
        <w:rPr>
          <w:sz w:val="28"/>
          <w:szCs w:val="28"/>
        </w:rPr>
        <w:t xml:space="preserve"> olika evenemang</w:t>
      </w:r>
      <w:r w:rsidR="005B0CDC">
        <w:rPr>
          <w:sz w:val="28"/>
          <w:szCs w:val="28"/>
        </w:rPr>
        <w:t xml:space="preserve"> </w:t>
      </w:r>
    </w:p>
    <w:p w14:paraId="39D5B7EC" w14:textId="77777777" w:rsidR="009F743A" w:rsidRDefault="009F743A" w:rsidP="009F743A">
      <w:pPr>
        <w:rPr>
          <w:rFonts w:ascii="Calibri" w:hAnsi="Calibri"/>
          <w:sz w:val="28"/>
        </w:rPr>
      </w:pPr>
    </w:p>
    <w:p w14:paraId="5F4AF0F8" w14:textId="77777777" w:rsidR="007F3038" w:rsidRDefault="00CD4AA7" w:rsidP="007F3038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BYG</w:t>
      </w:r>
      <w:r w:rsidR="00CD1D43">
        <w:rPr>
          <w:rFonts w:ascii="Calibri" w:hAnsi="Calibri"/>
          <w:sz w:val="28"/>
        </w:rPr>
        <w:t>G</w:t>
      </w:r>
      <w:r w:rsidRPr="00C875A4">
        <w:rPr>
          <w:rFonts w:ascii="Calibri" w:hAnsi="Calibri"/>
          <w:sz w:val="28"/>
        </w:rPr>
        <w:t>NADEN</w:t>
      </w:r>
      <w:r w:rsidR="007F3038">
        <w:rPr>
          <w:rFonts w:ascii="Calibri" w:hAnsi="Calibri"/>
          <w:sz w:val="28"/>
        </w:rPr>
        <w:t>, INVESTERINGAR OCH ÖVRIGT UNDERHÅLL UNDER ÅRET</w:t>
      </w:r>
    </w:p>
    <w:p w14:paraId="590B31FC" w14:textId="77777777" w:rsidR="007F3038" w:rsidRDefault="007F3038" w:rsidP="007F3038">
      <w:pPr>
        <w:rPr>
          <w:rFonts w:ascii="Calibri" w:hAnsi="Calibri"/>
          <w:sz w:val="28"/>
        </w:rPr>
      </w:pPr>
    </w:p>
    <w:p w14:paraId="1D896CDC" w14:textId="397299B1" w:rsidR="007F3038" w:rsidRDefault="007F3038" w:rsidP="007F3038">
      <w:pPr>
        <w:rPr>
          <w:rFonts w:ascii="Calibri" w:hAnsi="Calibri"/>
          <w:sz w:val="28"/>
        </w:rPr>
      </w:pPr>
      <w:proofErr w:type="spellStart"/>
      <w:r>
        <w:rPr>
          <w:rFonts w:ascii="Calibri" w:hAnsi="Calibri"/>
          <w:sz w:val="28"/>
        </w:rPr>
        <w:t>Bygg</w:t>
      </w:r>
      <w:r w:rsidRPr="00C875A4">
        <w:rPr>
          <w:rFonts w:ascii="Calibri" w:hAnsi="Calibri"/>
          <w:sz w:val="28"/>
        </w:rPr>
        <w:t>ruppen</w:t>
      </w:r>
      <w:proofErr w:type="spellEnd"/>
      <w:r w:rsidR="005B0CDC">
        <w:rPr>
          <w:rFonts w:ascii="Calibri" w:hAnsi="Calibri"/>
          <w:sz w:val="28"/>
        </w:rPr>
        <w:t xml:space="preserve">: Hans Nyström </w:t>
      </w:r>
      <w:r>
        <w:rPr>
          <w:rFonts w:ascii="Calibri" w:hAnsi="Calibri"/>
          <w:sz w:val="28"/>
        </w:rPr>
        <w:t xml:space="preserve">sammankallande, Sone Eriksson, </w:t>
      </w:r>
      <w:r w:rsidR="00F44AE7">
        <w:rPr>
          <w:rFonts w:ascii="Calibri" w:hAnsi="Calibri"/>
          <w:sz w:val="28"/>
        </w:rPr>
        <w:t xml:space="preserve">Leif Jansson, </w:t>
      </w:r>
      <w:r>
        <w:rPr>
          <w:rFonts w:ascii="Calibri" w:hAnsi="Calibri"/>
          <w:sz w:val="28"/>
        </w:rPr>
        <w:t xml:space="preserve">Göran Kjellberg, </w:t>
      </w:r>
      <w:r w:rsidR="00F44AE7">
        <w:rPr>
          <w:rFonts w:ascii="Calibri" w:hAnsi="Calibri"/>
          <w:sz w:val="28"/>
        </w:rPr>
        <w:t>Kjell Lind,</w:t>
      </w:r>
      <w:r w:rsidR="00F44AE7" w:rsidRPr="0041544A">
        <w:rPr>
          <w:rFonts w:ascii="Calibri" w:hAnsi="Calibri"/>
          <w:sz w:val="28"/>
        </w:rPr>
        <w:t xml:space="preserve"> </w:t>
      </w:r>
      <w:r w:rsidR="005B0CDC">
        <w:rPr>
          <w:rFonts w:ascii="Calibri" w:hAnsi="Calibri"/>
          <w:sz w:val="28"/>
        </w:rPr>
        <w:t>Sven Lindström, Inge</w:t>
      </w:r>
      <w:r w:rsidR="00E14204">
        <w:rPr>
          <w:rFonts w:ascii="Calibri" w:hAnsi="Calibri"/>
          <w:sz w:val="28"/>
        </w:rPr>
        <w:t xml:space="preserve"> Lundin</w:t>
      </w:r>
      <w:r w:rsidR="00F44AE7">
        <w:rPr>
          <w:rFonts w:ascii="Calibri" w:hAnsi="Calibri"/>
          <w:sz w:val="28"/>
        </w:rPr>
        <w:t xml:space="preserve">, </w:t>
      </w:r>
      <w:r>
        <w:rPr>
          <w:rFonts w:ascii="Calibri" w:hAnsi="Calibri"/>
          <w:sz w:val="28"/>
        </w:rPr>
        <w:t xml:space="preserve">Anders Persson, </w:t>
      </w:r>
      <w:r w:rsidR="00F44AE7">
        <w:rPr>
          <w:rFonts w:ascii="Calibri" w:hAnsi="Calibri"/>
          <w:sz w:val="28"/>
        </w:rPr>
        <w:t>Seth Pettersson, Hans Wennberg,</w:t>
      </w:r>
      <w:r>
        <w:rPr>
          <w:rFonts w:ascii="Calibri" w:hAnsi="Calibri"/>
          <w:sz w:val="28"/>
        </w:rPr>
        <w:t xml:space="preserve"> </w:t>
      </w:r>
      <w:r w:rsidR="00FD033F">
        <w:rPr>
          <w:rFonts w:ascii="Calibri" w:hAnsi="Calibri"/>
          <w:sz w:val="28"/>
        </w:rPr>
        <w:t>Sune Viberg,</w:t>
      </w:r>
      <w:r w:rsidR="00F44AE7">
        <w:rPr>
          <w:rFonts w:ascii="Calibri" w:hAnsi="Calibri"/>
          <w:sz w:val="28"/>
        </w:rPr>
        <w:t xml:space="preserve"> Olle Wiman </w:t>
      </w:r>
      <w:r w:rsidR="00FD033F">
        <w:rPr>
          <w:rFonts w:ascii="Calibri" w:hAnsi="Calibri"/>
          <w:sz w:val="28"/>
        </w:rPr>
        <w:t xml:space="preserve">och Magnus Öberg </w:t>
      </w:r>
      <w:r>
        <w:rPr>
          <w:rFonts w:ascii="Calibri" w:hAnsi="Calibri"/>
          <w:sz w:val="28"/>
        </w:rPr>
        <w:t xml:space="preserve">har ansvarat för byggnadsfrågorna. </w:t>
      </w:r>
    </w:p>
    <w:p w14:paraId="3C22055F" w14:textId="77777777" w:rsidR="00EB7AD0" w:rsidRDefault="00EB7AD0" w:rsidP="00663754">
      <w:pPr>
        <w:rPr>
          <w:rFonts w:ascii="Calibri" w:hAnsi="Calibri"/>
          <w:sz w:val="28"/>
          <w:szCs w:val="28"/>
        </w:rPr>
      </w:pPr>
    </w:p>
    <w:p w14:paraId="0034D200" w14:textId="1BEB6E0D" w:rsidR="00A918AC" w:rsidRPr="0086481A" w:rsidRDefault="007F3038" w:rsidP="008A4131">
      <w:pPr>
        <w:rPr>
          <w:rFonts w:ascii="Calibri" w:hAnsi="Calibri"/>
          <w:b/>
          <w:sz w:val="28"/>
        </w:rPr>
      </w:pPr>
      <w:r w:rsidRPr="007F3038">
        <w:rPr>
          <w:rFonts w:ascii="Calibri" w:hAnsi="Calibri"/>
          <w:sz w:val="28"/>
        </w:rPr>
        <w:t xml:space="preserve">Under </w:t>
      </w:r>
      <w:r w:rsidR="00E10D76">
        <w:rPr>
          <w:rFonts w:ascii="Calibri" w:hAnsi="Calibri"/>
          <w:sz w:val="28"/>
        </w:rPr>
        <w:t>2022</w:t>
      </w:r>
      <w:r w:rsidRPr="007F3038">
        <w:rPr>
          <w:rFonts w:ascii="Calibri" w:hAnsi="Calibri"/>
          <w:sz w:val="28"/>
        </w:rPr>
        <w:t xml:space="preserve"> har vi </w:t>
      </w:r>
      <w:r w:rsidR="00E10D76">
        <w:rPr>
          <w:rFonts w:ascii="Calibri" w:hAnsi="Calibri"/>
          <w:sz w:val="28"/>
        </w:rPr>
        <w:t>renoverat</w:t>
      </w:r>
      <w:r w:rsidR="00761948">
        <w:rPr>
          <w:rFonts w:ascii="Calibri" w:hAnsi="Calibri"/>
          <w:sz w:val="28"/>
        </w:rPr>
        <w:t xml:space="preserve"> av toaletter</w:t>
      </w:r>
      <w:r w:rsidR="00E10D76">
        <w:rPr>
          <w:rFonts w:ascii="Calibri" w:hAnsi="Calibri"/>
          <w:sz w:val="28"/>
        </w:rPr>
        <w:t>na</w:t>
      </w:r>
      <w:r w:rsidR="00761948">
        <w:rPr>
          <w:rFonts w:ascii="Calibri" w:hAnsi="Calibri"/>
          <w:sz w:val="28"/>
        </w:rPr>
        <w:t xml:space="preserve"> på övre våningen och inköpt nya </w:t>
      </w:r>
      <w:r w:rsidR="00E10D76">
        <w:rPr>
          <w:rFonts w:ascii="Calibri" w:hAnsi="Calibri"/>
          <w:sz w:val="28"/>
        </w:rPr>
        <w:t xml:space="preserve">stolar </w:t>
      </w:r>
      <w:r w:rsidR="00761948">
        <w:rPr>
          <w:rFonts w:ascii="Calibri" w:hAnsi="Calibri"/>
          <w:sz w:val="28"/>
        </w:rPr>
        <w:t>till stora salen.</w:t>
      </w:r>
    </w:p>
    <w:p w14:paraId="0568FE3B" w14:textId="77777777" w:rsidR="00890E5E" w:rsidRDefault="00890E5E" w:rsidP="008A4131">
      <w:pPr>
        <w:rPr>
          <w:rFonts w:ascii="Calibri" w:hAnsi="Calibri"/>
          <w:sz w:val="28"/>
        </w:rPr>
      </w:pPr>
    </w:p>
    <w:p w14:paraId="27EDC1B4" w14:textId="76EF3822" w:rsidR="007F3038" w:rsidRDefault="00CE3797" w:rsidP="007F303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Städning har</w:t>
      </w:r>
      <w:r w:rsidR="00B12127">
        <w:rPr>
          <w:rFonts w:ascii="Calibri" w:hAnsi="Calibri"/>
          <w:sz w:val="28"/>
        </w:rPr>
        <w:t xml:space="preserve"> skötts</w:t>
      </w:r>
      <w:r w:rsidR="007A5485">
        <w:rPr>
          <w:rFonts w:ascii="Calibri" w:hAnsi="Calibri"/>
          <w:sz w:val="28"/>
        </w:rPr>
        <w:t xml:space="preserve"> i egen regi och</w:t>
      </w:r>
      <w:r w:rsidR="00B12127">
        <w:rPr>
          <w:rFonts w:ascii="Calibri" w:hAnsi="Calibri"/>
          <w:sz w:val="28"/>
        </w:rPr>
        <w:t xml:space="preserve"> golvet i stora salen har oljats</w:t>
      </w:r>
      <w:r w:rsidR="007A5485">
        <w:rPr>
          <w:rFonts w:ascii="Calibri" w:hAnsi="Calibri"/>
          <w:sz w:val="28"/>
        </w:rPr>
        <w:t>.</w:t>
      </w:r>
    </w:p>
    <w:p w14:paraId="672CD4F1" w14:textId="77777777" w:rsidR="007F3038" w:rsidRDefault="007F3038" w:rsidP="007F3038">
      <w:pPr>
        <w:rPr>
          <w:rFonts w:ascii="Calibri" w:hAnsi="Calibri"/>
          <w:sz w:val="28"/>
        </w:rPr>
      </w:pPr>
    </w:p>
    <w:p w14:paraId="07B1C831" w14:textId="77777777" w:rsidR="00260A1C" w:rsidRDefault="00F61EC3" w:rsidP="008A413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ARBETSGRUPP FÖR GÅRDSPLAN OCH UTEMILJÖ</w:t>
      </w:r>
    </w:p>
    <w:p w14:paraId="4A59B539" w14:textId="77777777" w:rsidR="00F61EC3" w:rsidRDefault="00F61EC3" w:rsidP="00F61EC3">
      <w:pPr>
        <w:rPr>
          <w:rFonts w:ascii="Calibri" w:hAnsi="Calibri"/>
          <w:sz w:val="28"/>
        </w:rPr>
      </w:pPr>
    </w:p>
    <w:p w14:paraId="6E8A391A" w14:textId="6B142E42" w:rsidR="00F61EC3" w:rsidRPr="00F61EC3" w:rsidRDefault="00E10D76" w:rsidP="00F61EC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Hans Nyström och Hans Borg har arbetat med ogräsrensning och gräsklippning av slänter. </w:t>
      </w:r>
      <w:r w:rsidR="00F61EC3">
        <w:rPr>
          <w:rFonts w:ascii="Calibri" w:hAnsi="Calibri"/>
          <w:sz w:val="28"/>
        </w:rPr>
        <w:t xml:space="preserve">I övrigt har </w:t>
      </w:r>
      <w:r w:rsidR="00F61EC3" w:rsidRPr="00F61EC3">
        <w:rPr>
          <w:rFonts w:ascii="Calibri" w:hAnsi="Calibri"/>
          <w:sz w:val="28"/>
        </w:rPr>
        <w:t xml:space="preserve">Leif Wahlström </w:t>
      </w:r>
      <w:r w:rsidR="00F61EC3">
        <w:rPr>
          <w:rFonts w:ascii="Calibri" w:hAnsi="Calibri"/>
          <w:sz w:val="28"/>
        </w:rPr>
        <w:t>(gräsklippning)</w:t>
      </w:r>
      <w:r>
        <w:rPr>
          <w:rFonts w:ascii="Calibri" w:hAnsi="Calibri"/>
          <w:sz w:val="28"/>
        </w:rPr>
        <w:t xml:space="preserve">, Sone Eriksson </w:t>
      </w:r>
      <w:r w:rsidR="00F61EC3" w:rsidRPr="00F61EC3">
        <w:rPr>
          <w:rFonts w:ascii="Calibri" w:hAnsi="Calibri"/>
          <w:sz w:val="28"/>
        </w:rPr>
        <w:t>och Bo Frändén</w:t>
      </w:r>
      <w:r w:rsidR="00F61EC3">
        <w:rPr>
          <w:rFonts w:ascii="Calibri" w:hAnsi="Calibri"/>
          <w:sz w:val="28"/>
        </w:rPr>
        <w:t xml:space="preserve"> ingått i gruppen. Dess uppdrag är att t</w:t>
      </w:r>
      <w:r w:rsidR="00F61EC3" w:rsidRPr="00F61EC3">
        <w:rPr>
          <w:rFonts w:ascii="Calibri" w:hAnsi="Calibri"/>
          <w:sz w:val="28"/>
        </w:rPr>
        <w:t xml:space="preserve">illse att </w:t>
      </w:r>
      <w:proofErr w:type="spellStart"/>
      <w:r w:rsidR="00F61EC3" w:rsidRPr="00F61EC3">
        <w:rPr>
          <w:rFonts w:ascii="Calibri" w:hAnsi="Calibri"/>
          <w:sz w:val="28"/>
        </w:rPr>
        <w:t>uteplacerat</w:t>
      </w:r>
      <w:proofErr w:type="spellEnd"/>
      <w:r w:rsidR="00F61EC3" w:rsidRPr="00F61EC3">
        <w:rPr>
          <w:rFonts w:ascii="Calibri" w:hAnsi="Calibri"/>
          <w:sz w:val="28"/>
        </w:rPr>
        <w:t xml:space="preserve"> materiel är i ordning utifrån funktionellt och estetiskt perspektiv. Svara gräsklippning, ordna blommor, rensa ogräs, skotta snö och halkbekämpa, städa vid behov etc.</w:t>
      </w:r>
      <w:r w:rsidR="00585901">
        <w:rPr>
          <w:rFonts w:ascii="Calibri" w:hAnsi="Calibri"/>
          <w:sz w:val="28"/>
        </w:rPr>
        <w:t xml:space="preserve"> Lars </w:t>
      </w:r>
      <w:proofErr w:type="spellStart"/>
      <w:r w:rsidR="00585901">
        <w:rPr>
          <w:rFonts w:ascii="Calibri" w:hAnsi="Calibri"/>
          <w:sz w:val="28"/>
        </w:rPr>
        <w:t>Funning</w:t>
      </w:r>
      <w:proofErr w:type="spellEnd"/>
      <w:r w:rsidR="00585901">
        <w:rPr>
          <w:rFonts w:ascii="Calibri" w:hAnsi="Calibri"/>
          <w:sz w:val="28"/>
        </w:rPr>
        <w:t xml:space="preserve"> har varit flaggansvarig.</w:t>
      </w:r>
    </w:p>
    <w:p w14:paraId="47BD7BC7" w14:textId="77777777" w:rsidR="00F61EC3" w:rsidRDefault="00F61EC3" w:rsidP="008A4131">
      <w:pPr>
        <w:rPr>
          <w:rFonts w:ascii="Calibri" w:hAnsi="Calibri"/>
          <w:sz w:val="28"/>
        </w:rPr>
      </w:pPr>
    </w:p>
    <w:p w14:paraId="4B69FC20" w14:textId="77777777" w:rsidR="00260A1C" w:rsidRDefault="00B12127" w:rsidP="008A413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MEDIAGRUPPEN</w:t>
      </w:r>
    </w:p>
    <w:p w14:paraId="3BFA4732" w14:textId="77777777" w:rsidR="00260A1C" w:rsidRDefault="00260A1C" w:rsidP="008A4131">
      <w:pPr>
        <w:rPr>
          <w:rFonts w:ascii="Calibri" w:hAnsi="Calibri"/>
          <w:sz w:val="28"/>
        </w:rPr>
      </w:pPr>
    </w:p>
    <w:p w14:paraId="0B8A0E67" w14:textId="23A9AD4C" w:rsidR="00260A1C" w:rsidRPr="00260A1C" w:rsidRDefault="00260A1C" w:rsidP="00260A1C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I </w:t>
      </w:r>
      <w:proofErr w:type="spellStart"/>
      <w:r>
        <w:rPr>
          <w:rFonts w:ascii="Calibri" w:hAnsi="Calibri"/>
          <w:sz w:val="28"/>
        </w:rPr>
        <w:t>m</w:t>
      </w:r>
      <w:r w:rsidR="00E14204">
        <w:rPr>
          <w:rFonts w:ascii="Calibri" w:hAnsi="Calibri"/>
          <w:sz w:val="28"/>
        </w:rPr>
        <w:t>edia</w:t>
      </w:r>
      <w:r w:rsidRPr="00260A1C">
        <w:rPr>
          <w:rFonts w:ascii="Calibri" w:hAnsi="Calibri"/>
          <w:sz w:val="28"/>
        </w:rPr>
        <w:t>gruppen</w:t>
      </w:r>
      <w:proofErr w:type="spellEnd"/>
      <w:r w:rsidR="00B12127">
        <w:rPr>
          <w:rFonts w:ascii="Calibri" w:hAnsi="Calibri"/>
          <w:sz w:val="28"/>
        </w:rPr>
        <w:t xml:space="preserve"> har ingått</w:t>
      </w:r>
      <w:r>
        <w:rPr>
          <w:rFonts w:ascii="Calibri" w:hAnsi="Calibri"/>
          <w:sz w:val="28"/>
        </w:rPr>
        <w:t xml:space="preserve"> </w:t>
      </w:r>
      <w:r w:rsidR="00B12127">
        <w:rPr>
          <w:rFonts w:ascii="Calibri" w:hAnsi="Calibri"/>
          <w:sz w:val="28"/>
        </w:rPr>
        <w:t xml:space="preserve">Hans Borg, </w:t>
      </w:r>
      <w:r w:rsidRPr="00260A1C">
        <w:rPr>
          <w:rFonts w:ascii="Calibri" w:hAnsi="Calibri"/>
          <w:sz w:val="28"/>
        </w:rPr>
        <w:t>Eva Hamrin</w:t>
      </w:r>
      <w:r>
        <w:rPr>
          <w:rFonts w:ascii="Calibri" w:hAnsi="Calibri"/>
          <w:sz w:val="28"/>
        </w:rPr>
        <w:t xml:space="preserve"> och </w:t>
      </w:r>
      <w:r w:rsidRPr="00260A1C">
        <w:rPr>
          <w:rFonts w:ascii="Calibri" w:hAnsi="Calibri"/>
          <w:sz w:val="28"/>
        </w:rPr>
        <w:t>Hans Nyström</w:t>
      </w:r>
    </w:p>
    <w:p w14:paraId="4A573299" w14:textId="77777777" w:rsidR="00260A1C" w:rsidRPr="00260A1C" w:rsidRDefault="00260A1C" w:rsidP="00260A1C">
      <w:pPr>
        <w:rPr>
          <w:rFonts w:ascii="Calibri" w:hAnsi="Calibri"/>
          <w:sz w:val="28"/>
        </w:rPr>
      </w:pPr>
    </w:p>
    <w:p w14:paraId="0E3D05BB" w14:textId="77777777" w:rsidR="00260A1C" w:rsidRDefault="00260A1C" w:rsidP="008A413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Deras u</w:t>
      </w:r>
      <w:r w:rsidRPr="00260A1C">
        <w:rPr>
          <w:rFonts w:ascii="Calibri" w:hAnsi="Calibri"/>
          <w:sz w:val="28"/>
        </w:rPr>
        <w:t>ppdrag</w:t>
      </w:r>
      <w:r>
        <w:rPr>
          <w:rFonts w:ascii="Calibri" w:hAnsi="Calibri"/>
          <w:sz w:val="28"/>
        </w:rPr>
        <w:t xml:space="preserve"> är a</w:t>
      </w:r>
      <w:r w:rsidRPr="00260A1C">
        <w:rPr>
          <w:rFonts w:ascii="Calibri" w:hAnsi="Calibri"/>
          <w:sz w:val="28"/>
        </w:rPr>
        <w:t>tt marknadsföra Bygdegården och dess förening oc</w:t>
      </w:r>
      <w:r w:rsidR="00B12127">
        <w:rPr>
          <w:rFonts w:ascii="Calibri" w:hAnsi="Calibri"/>
          <w:sz w:val="28"/>
        </w:rPr>
        <w:t>h göra den känd för omgivningen via hemsida, sociala medier och andra sätt.</w:t>
      </w:r>
    </w:p>
    <w:p w14:paraId="56118ADC" w14:textId="77777777" w:rsidR="00260A1C" w:rsidRDefault="00260A1C" w:rsidP="008A4131">
      <w:pPr>
        <w:rPr>
          <w:rFonts w:ascii="Calibri" w:hAnsi="Calibri"/>
          <w:sz w:val="28"/>
        </w:rPr>
      </w:pPr>
    </w:p>
    <w:p w14:paraId="7A08EF0A" w14:textId="77777777" w:rsidR="001E144B" w:rsidRPr="00C875A4" w:rsidRDefault="001E144B" w:rsidP="008A4131">
      <w:pPr>
        <w:rPr>
          <w:rFonts w:ascii="Calibri" w:hAnsi="Calibri"/>
          <w:sz w:val="28"/>
        </w:rPr>
      </w:pPr>
    </w:p>
    <w:p w14:paraId="43C739A9" w14:textId="77777777" w:rsidR="000142FC" w:rsidRDefault="00754DD2" w:rsidP="008A4131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ÖVRIG VERKSAMHET</w:t>
      </w:r>
    </w:p>
    <w:p w14:paraId="4CFBD8F1" w14:textId="77777777" w:rsidR="00DA107D" w:rsidRDefault="00DA107D" w:rsidP="008A4131">
      <w:pPr>
        <w:rPr>
          <w:rFonts w:ascii="Calibri" w:hAnsi="Calibri"/>
          <w:sz w:val="28"/>
        </w:rPr>
      </w:pPr>
    </w:p>
    <w:p w14:paraId="74BE7981" w14:textId="43AEADA7" w:rsidR="003C7695" w:rsidRPr="00AD4AC4" w:rsidRDefault="00585901" w:rsidP="008A413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Föreningen har deltagit i bygdegårdsdistriktets olika arrangemang.</w:t>
      </w:r>
    </w:p>
    <w:p w14:paraId="4A482F8A" w14:textId="77777777" w:rsidR="00241B71" w:rsidRDefault="00241B71" w:rsidP="00693386">
      <w:pPr>
        <w:rPr>
          <w:rFonts w:ascii="Calibri" w:hAnsi="Calibri"/>
          <w:sz w:val="28"/>
        </w:rPr>
      </w:pPr>
    </w:p>
    <w:p w14:paraId="2198B3CD" w14:textId="2018F5F5" w:rsidR="00320F3D" w:rsidRPr="00F67B41" w:rsidRDefault="00320F3D" w:rsidP="00693386">
      <w:pPr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>EKONOMI</w:t>
      </w:r>
    </w:p>
    <w:p w14:paraId="7A36780A" w14:textId="77777777" w:rsidR="00320F3D" w:rsidRDefault="00320F3D" w:rsidP="00693386">
      <w:pPr>
        <w:rPr>
          <w:rFonts w:ascii="Calibri" w:hAnsi="Calibri"/>
          <w:sz w:val="28"/>
        </w:rPr>
      </w:pPr>
    </w:p>
    <w:p w14:paraId="365C490A" w14:textId="55EA646C" w:rsidR="00A11523" w:rsidRPr="00DA551E" w:rsidRDefault="00A11523" w:rsidP="00A1152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Ekon</w:t>
      </w:r>
      <w:r w:rsidR="00585901">
        <w:rPr>
          <w:rFonts w:ascii="Calibri" w:hAnsi="Calibri"/>
          <w:sz w:val="28"/>
        </w:rPr>
        <w:t>omin har varit stabil under 2022</w:t>
      </w:r>
      <w:r>
        <w:rPr>
          <w:rFonts w:ascii="Calibri" w:hAnsi="Calibri"/>
          <w:sz w:val="28"/>
        </w:rPr>
        <w:t>. R</w:t>
      </w:r>
      <w:r w:rsidRPr="00DA551E">
        <w:rPr>
          <w:rFonts w:ascii="Calibri" w:hAnsi="Calibri"/>
          <w:sz w:val="28"/>
        </w:rPr>
        <w:t>esultaträkningen p</w:t>
      </w:r>
      <w:r w:rsidR="00585901">
        <w:rPr>
          <w:rFonts w:ascii="Calibri" w:hAnsi="Calibri"/>
          <w:sz w:val="28"/>
        </w:rPr>
        <w:t>er 2022</w:t>
      </w:r>
      <w:r>
        <w:rPr>
          <w:rFonts w:ascii="Calibri" w:hAnsi="Calibri"/>
          <w:sz w:val="28"/>
        </w:rPr>
        <w:t>-12-31 för föreningen visar intäkter på</w:t>
      </w:r>
      <w:r w:rsidR="0003430C">
        <w:rPr>
          <w:rFonts w:ascii="Calibri" w:hAnsi="Calibri"/>
          <w:sz w:val="28"/>
        </w:rPr>
        <w:t xml:space="preserve"> </w:t>
      </w:r>
      <w:r w:rsidR="00BE3A33">
        <w:rPr>
          <w:rFonts w:ascii="Calibri" w:hAnsi="Calibri"/>
          <w:sz w:val="28"/>
        </w:rPr>
        <w:t>365 712</w:t>
      </w:r>
      <w:r w:rsidR="00585901">
        <w:rPr>
          <w:rFonts w:ascii="Calibri" w:hAnsi="Calibri"/>
          <w:sz w:val="28"/>
        </w:rPr>
        <w:t xml:space="preserve"> </w:t>
      </w:r>
      <w:r w:rsidR="0003430C">
        <w:rPr>
          <w:rFonts w:ascii="Calibri" w:hAnsi="Calibri"/>
          <w:sz w:val="28"/>
        </w:rPr>
        <w:t xml:space="preserve">kr och kostnader på </w:t>
      </w:r>
      <w:r w:rsidR="00BE3A33">
        <w:rPr>
          <w:rFonts w:ascii="Calibri" w:hAnsi="Calibri"/>
          <w:sz w:val="28"/>
        </w:rPr>
        <w:t>321 339</w:t>
      </w:r>
      <w:r w:rsidR="00585901">
        <w:rPr>
          <w:rFonts w:ascii="Calibri" w:hAnsi="Calibri"/>
          <w:sz w:val="28"/>
        </w:rPr>
        <w:t xml:space="preserve"> </w:t>
      </w:r>
      <w:r w:rsidRPr="00DA551E">
        <w:rPr>
          <w:rFonts w:ascii="Calibri" w:hAnsi="Calibri"/>
          <w:sz w:val="28"/>
        </w:rPr>
        <w:t>kr</w:t>
      </w:r>
      <w:r>
        <w:rPr>
          <w:rFonts w:ascii="Calibri" w:hAnsi="Calibri"/>
          <w:sz w:val="28"/>
        </w:rPr>
        <w:t xml:space="preserve">. Det innebär en vinst på </w:t>
      </w:r>
      <w:r w:rsidR="006F178C">
        <w:rPr>
          <w:rFonts w:ascii="Calibri" w:hAnsi="Calibri"/>
          <w:sz w:val="28"/>
        </w:rPr>
        <w:t>44 373</w:t>
      </w:r>
      <w:r w:rsidR="00585901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kr och då uppgår balansräkningen till </w:t>
      </w:r>
      <w:r w:rsidR="00AF0411">
        <w:rPr>
          <w:rFonts w:ascii="Calibri" w:hAnsi="Calibri"/>
          <w:sz w:val="28"/>
        </w:rPr>
        <w:t>273 255</w:t>
      </w:r>
      <w:r w:rsidR="00585901">
        <w:rPr>
          <w:rFonts w:ascii="Calibri" w:hAnsi="Calibri"/>
          <w:sz w:val="28"/>
        </w:rPr>
        <w:t xml:space="preserve"> </w:t>
      </w:r>
      <w:r w:rsidRPr="00DA551E">
        <w:rPr>
          <w:rFonts w:ascii="Calibri" w:hAnsi="Calibri"/>
          <w:sz w:val="28"/>
        </w:rPr>
        <w:t>kr.</w:t>
      </w:r>
    </w:p>
    <w:p w14:paraId="0D6AE631" w14:textId="77777777" w:rsidR="00A11523" w:rsidRDefault="00A11523" w:rsidP="00A11523">
      <w:pPr>
        <w:rPr>
          <w:rFonts w:ascii="Calibri" w:hAnsi="Calibri"/>
          <w:sz w:val="28"/>
        </w:rPr>
      </w:pPr>
    </w:p>
    <w:p w14:paraId="794506F8" w14:textId="77777777" w:rsidR="00DA551E" w:rsidRPr="00C875A4" w:rsidRDefault="00DA551E">
      <w:pPr>
        <w:rPr>
          <w:rFonts w:ascii="Calibri" w:hAnsi="Calibri"/>
          <w:sz w:val="28"/>
        </w:rPr>
      </w:pPr>
    </w:p>
    <w:p w14:paraId="0E2DF4F6" w14:textId="77777777" w:rsidR="0094132F" w:rsidRPr="00AD4AC4" w:rsidRDefault="0094132F">
      <w:pPr>
        <w:pStyle w:val="Rubrik1"/>
        <w:rPr>
          <w:rFonts w:ascii="Calibri" w:hAnsi="Calibri"/>
          <w:sz w:val="28"/>
        </w:rPr>
      </w:pPr>
      <w:r w:rsidRPr="00AD4AC4">
        <w:rPr>
          <w:rFonts w:ascii="Calibri" w:hAnsi="Calibri"/>
          <w:sz w:val="28"/>
        </w:rPr>
        <w:t>SLUTORD</w:t>
      </w:r>
    </w:p>
    <w:p w14:paraId="141B3A04" w14:textId="77777777" w:rsidR="00492093" w:rsidRDefault="00492093">
      <w:pPr>
        <w:rPr>
          <w:rFonts w:ascii="Book Antiqua" w:hAnsi="Book Antiqua"/>
          <w:sz w:val="28"/>
        </w:rPr>
      </w:pPr>
    </w:p>
    <w:p w14:paraId="738D6B37" w14:textId="77777777" w:rsidR="002942B0" w:rsidRDefault="0094132F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Styrelsen vill</w:t>
      </w:r>
      <w:r w:rsidR="00BA1784" w:rsidRPr="00C875A4">
        <w:rPr>
          <w:rFonts w:ascii="Calibri" w:hAnsi="Calibri"/>
          <w:sz w:val="28"/>
        </w:rPr>
        <w:t xml:space="preserve"> f</w:t>
      </w:r>
      <w:r w:rsidR="00663754" w:rsidRPr="00C875A4">
        <w:rPr>
          <w:rFonts w:ascii="Calibri" w:hAnsi="Calibri"/>
          <w:sz w:val="28"/>
        </w:rPr>
        <w:t xml:space="preserve">ramföra ett varmt tack till </w:t>
      </w:r>
      <w:r w:rsidR="005E0C0C">
        <w:rPr>
          <w:rFonts w:ascii="Calibri" w:hAnsi="Calibri"/>
          <w:sz w:val="28"/>
        </w:rPr>
        <w:t>sina arbetsgrupper</w:t>
      </w:r>
      <w:r w:rsidR="002942B0">
        <w:rPr>
          <w:rFonts w:ascii="Calibri" w:hAnsi="Calibri"/>
          <w:sz w:val="28"/>
        </w:rPr>
        <w:t xml:space="preserve"> för deras stora insatser</w:t>
      </w:r>
      <w:r w:rsidR="00EF1041">
        <w:rPr>
          <w:rFonts w:ascii="Calibri" w:hAnsi="Calibri"/>
          <w:sz w:val="28"/>
        </w:rPr>
        <w:t xml:space="preserve"> under året.</w:t>
      </w:r>
      <w:r w:rsidR="005E0C0C">
        <w:rPr>
          <w:rFonts w:ascii="Calibri" w:hAnsi="Calibri"/>
          <w:sz w:val="28"/>
        </w:rPr>
        <w:t xml:space="preserve"> Utan deras arbete skulle verksamheten inte fungera.</w:t>
      </w:r>
    </w:p>
    <w:p w14:paraId="13570CED" w14:textId="77777777" w:rsidR="002942B0" w:rsidRDefault="002942B0">
      <w:pPr>
        <w:rPr>
          <w:rFonts w:ascii="Calibri" w:hAnsi="Calibri"/>
          <w:sz w:val="28"/>
        </w:rPr>
      </w:pPr>
    </w:p>
    <w:p w14:paraId="0D97A1F7" w14:textId="0DBCAE98" w:rsidR="0094132F" w:rsidRDefault="00EC4F54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 xml:space="preserve">Ett </w:t>
      </w:r>
      <w:r w:rsidR="00F82B8F">
        <w:rPr>
          <w:rFonts w:ascii="Calibri" w:hAnsi="Calibri"/>
          <w:sz w:val="28"/>
        </w:rPr>
        <w:t>stort tack</w:t>
      </w:r>
      <w:r w:rsidR="0094132F" w:rsidRPr="00C875A4">
        <w:rPr>
          <w:rFonts w:ascii="Calibri" w:hAnsi="Calibri"/>
          <w:sz w:val="28"/>
        </w:rPr>
        <w:t xml:space="preserve"> </w:t>
      </w:r>
      <w:r w:rsidR="00F82B8F">
        <w:rPr>
          <w:rFonts w:ascii="Calibri" w:hAnsi="Calibri"/>
          <w:sz w:val="28"/>
        </w:rPr>
        <w:t xml:space="preserve">också </w:t>
      </w:r>
      <w:r w:rsidR="0094132F" w:rsidRPr="00C875A4">
        <w:rPr>
          <w:rFonts w:ascii="Calibri" w:hAnsi="Calibri"/>
          <w:sz w:val="28"/>
        </w:rPr>
        <w:t>för det stöd och förtroende bygdegårdsföreningen fått från medlemmar, föreningar och företagare under året.</w:t>
      </w:r>
      <w:r w:rsidR="00DF4FB2">
        <w:rPr>
          <w:rFonts w:ascii="Calibri" w:hAnsi="Calibri"/>
          <w:sz w:val="28"/>
        </w:rPr>
        <w:t xml:space="preserve"> Framf</w:t>
      </w:r>
      <w:r w:rsidR="008C4685">
        <w:rPr>
          <w:rFonts w:ascii="Calibri" w:hAnsi="Calibri"/>
          <w:sz w:val="28"/>
        </w:rPr>
        <w:t>örallt genom att dessa haft så många</w:t>
      </w:r>
      <w:r w:rsidR="00DF4FB2">
        <w:rPr>
          <w:rFonts w:ascii="Calibri" w:hAnsi="Calibri"/>
          <w:sz w:val="28"/>
        </w:rPr>
        <w:t xml:space="preserve"> aktiviteter i bygdegården.</w:t>
      </w:r>
    </w:p>
    <w:p w14:paraId="41C62C50" w14:textId="77777777" w:rsidR="00281B86" w:rsidRDefault="00281B86">
      <w:pPr>
        <w:rPr>
          <w:rFonts w:ascii="Calibri" w:hAnsi="Calibri"/>
          <w:sz w:val="28"/>
        </w:rPr>
      </w:pPr>
    </w:p>
    <w:p w14:paraId="31F5758F" w14:textId="77777777" w:rsidR="00701BED" w:rsidRDefault="00701BED">
      <w:pPr>
        <w:rPr>
          <w:rFonts w:ascii="Calibri" w:hAnsi="Calibri"/>
          <w:sz w:val="28"/>
        </w:rPr>
      </w:pPr>
    </w:p>
    <w:p w14:paraId="30ABB622" w14:textId="6783BA2E" w:rsidR="005D4084" w:rsidRDefault="0058590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Bälinge den 6 feb</w:t>
      </w:r>
      <w:r w:rsidR="00C538DF">
        <w:rPr>
          <w:rFonts w:ascii="Calibri" w:hAnsi="Calibri"/>
          <w:sz w:val="28"/>
        </w:rPr>
        <w:t>r</w:t>
      </w:r>
      <w:r w:rsidR="00F4183E">
        <w:rPr>
          <w:rFonts w:ascii="Calibri" w:hAnsi="Calibri"/>
          <w:sz w:val="28"/>
        </w:rPr>
        <w:t>uari 2023</w:t>
      </w:r>
    </w:p>
    <w:p w14:paraId="4676FF42" w14:textId="77777777" w:rsidR="005D4084" w:rsidRPr="00C875A4" w:rsidRDefault="005D4084">
      <w:pPr>
        <w:rPr>
          <w:rFonts w:ascii="Calibri" w:hAnsi="Calibri"/>
          <w:sz w:val="28"/>
        </w:rPr>
      </w:pPr>
    </w:p>
    <w:p w14:paraId="5E2B56B3" w14:textId="77777777" w:rsidR="0094132F" w:rsidRDefault="0094132F">
      <w:pPr>
        <w:rPr>
          <w:rFonts w:ascii="Calibri" w:hAnsi="Calibri"/>
          <w:sz w:val="28"/>
        </w:rPr>
      </w:pPr>
    </w:p>
    <w:p w14:paraId="762B06BB" w14:textId="77777777" w:rsidR="005D4084" w:rsidRPr="00C875A4" w:rsidRDefault="005D4084">
      <w:pPr>
        <w:rPr>
          <w:rFonts w:ascii="Calibri" w:hAnsi="Calibri"/>
          <w:sz w:val="28"/>
        </w:rPr>
      </w:pPr>
    </w:p>
    <w:p w14:paraId="6BAE1C4E" w14:textId="77777777" w:rsidR="002C2B7C" w:rsidRDefault="00141A5C" w:rsidP="002C2B7C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Hans Johansson</w:t>
      </w:r>
      <w:r w:rsidR="002C2B7C" w:rsidRPr="00C875A4">
        <w:rPr>
          <w:rFonts w:ascii="Calibri" w:hAnsi="Calibri"/>
          <w:sz w:val="28"/>
        </w:rPr>
        <w:tab/>
      </w:r>
      <w:r w:rsidR="002C2B7C" w:rsidRPr="00C875A4">
        <w:rPr>
          <w:rFonts w:ascii="Calibri" w:hAnsi="Calibri"/>
          <w:sz w:val="28"/>
        </w:rPr>
        <w:tab/>
      </w:r>
      <w:r w:rsidR="002C2B7C">
        <w:rPr>
          <w:rFonts w:ascii="Calibri" w:hAnsi="Calibri"/>
          <w:sz w:val="28"/>
        </w:rPr>
        <w:t>Bo Frändén</w:t>
      </w:r>
    </w:p>
    <w:p w14:paraId="1180DD97" w14:textId="77777777" w:rsidR="002C2B7C" w:rsidRDefault="002C2B7C" w:rsidP="002C2B7C">
      <w:pPr>
        <w:rPr>
          <w:rFonts w:ascii="Calibri" w:hAnsi="Calibri"/>
          <w:sz w:val="28"/>
        </w:rPr>
      </w:pPr>
    </w:p>
    <w:p w14:paraId="17C1AA12" w14:textId="77777777" w:rsidR="002C2B7C" w:rsidRDefault="002C2B7C" w:rsidP="002C2B7C">
      <w:pPr>
        <w:rPr>
          <w:rFonts w:ascii="Calibri" w:hAnsi="Calibri"/>
          <w:sz w:val="28"/>
        </w:rPr>
      </w:pPr>
    </w:p>
    <w:p w14:paraId="342E2707" w14:textId="77777777" w:rsidR="002C2B7C" w:rsidRDefault="002C2B7C" w:rsidP="002C2B7C">
      <w:pPr>
        <w:rPr>
          <w:rFonts w:ascii="Calibri" w:hAnsi="Calibri"/>
          <w:sz w:val="28"/>
        </w:rPr>
      </w:pPr>
    </w:p>
    <w:p w14:paraId="699BF8CE" w14:textId="77777777" w:rsidR="002C2B7C" w:rsidRDefault="002C2B7C" w:rsidP="002C2B7C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Gunilla Larsson</w:t>
      </w:r>
      <w:r w:rsidR="00632807">
        <w:rPr>
          <w:rFonts w:ascii="Calibri" w:hAnsi="Calibri"/>
          <w:sz w:val="28"/>
        </w:rPr>
        <w:tab/>
      </w:r>
      <w:r w:rsidR="00632807">
        <w:rPr>
          <w:rFonts w:ascii="Calibri" w:hAnsi="Calibri"/>
          <w:sz w:val="28"/>
        </w:rPr>
        <w:tab/>
      </w:r>
      <w:r w:rsidR="00632807" w:rsidRPr="00EF16CE">
        <w:rPr>
          <w:rFonts w:ascii="Calibri" w:hAnsi="Calibri"/>
          <w:sz w:val="28"/>
        </w:rPr>
        <w:t>Hans Borg</w:t>
      </w:r>
    </w:p>
    <w:p w14:paraId="1FA4D8B2" w14:textId="77777777" w:rsidR="002C2B7C" w:rsidRDefault="002C2B7C" w:rsidP="002C2B7C">
      <w:pPr>
        <w:rPr>
          <w:rFonts w:ascii="Calibri" w:hAnsi="Calibri"/>
          <w:sz w:val="28"/>
        </w:rPr>
      </w:pPr>
    </w:p>
    <w:p w14:paraId="1219E0AF" w14:textId="77777777" w:rsidR="002C2B7C" w:rsidRDefault="002C2B7C" w:rsidP="002C2B7C">
      <w:pPr>
        <w:rPr>
          <w:rFonts w:ascii="Calibri" w:hAnsi="Calibri"/>
          <w:sz w:val="28"/>
        </w:rPr>
      </w:pPr>
    </w:p>
    <w:p w14:paraId="32E8FCAD" w14:textId="77777777" w:rsidR="002C2B7C" w:rsidRDefault="002C2B7C" w:rsidP="002C2B7C">
      <w:pPr>
        <w:rPr>
          <w:rFonts w:ascii="Calibri" w:hAnsi="Calibri"/>
          <w:sz w:val="28"/>
        </w:rPr>
      </w:pPr>
    </w:p>
    <w:p w14:paraId="2F324B6C" w14:textId="3F6DA051" w:rsidR="002C2B7C" w:rsidRDefault="00141A5C" w:rsidP="002C2B7C">
      <w:pPr>
        <w:rPr>
          <w:rFonts w:ascii="Calibri" w:hAnsi="Calibri"/>
          <w:sz w:val="28"/>
        </w:rPr>
      </w:pPr>
      <w:r w:rsidRPr="00EF16CE">
        <w:rPr>
          <w:rFonts w:ascii="Calibri" w:hAnsi="Calibri"/>
          <w:sz w:val="28"/>
        </w:rPr>
        <w:t>Stig-Ove Cederberg</w:t>
      </w:r>
      <w:r w:rsidR="00281B86">
        <w:rPr>
          <w:rFonts w:ascii="Calibri" w:hAnsi="Calibri"/>
          <w:sz w:val="28"/>
        </w:rPr>
        <w:tab/>
      </w:r>
      <w:r w:rsidR="00281B86">
        <w:rPr>
          <w:rFonts w:ascii="Calibri" w:hAnsi="Calibri"/>
          <w:sz w:val="28"/>
        </w:rPr>
        <w:tab/>
      </w:r>
      <w:r w:rsidR="00585901">
        <w:rPr>
          <w:rFonts w:ascii="Calibri" w:hAnsi="Calibri"/>
          <w:sz w:val="28"/>
        </w:rPr>
        <w:t>Eva Hamrin</w:t>
      </w:r>
      <w:r w:rsidR="00585901">
        <w:rPr>
          <w:rFonts w:ascii="Calibri" w:hAnsi="Calibri"/>
          <w:sz w:val="28"/>
          <w:lang w:val="en-US"/>
        </w:rPr>
        <w:tab/>
      </w:r>
    </w:p>
    <w:p w14:paraId="37842828" w14:textId="77777777" w:rsidR="002C2B7C" w:rsidRDefault="002C2B7C" w:rsidP="002C2B7C">
      <w:pPr>
        <w:rPr>
          <w:rFonts w:ascii="Calibri" w:hAnsi="Calibri"/>
          <w:sz w:val="28"/>
        </w:rPr>
      </w:pPr>
    </w:p>
    <w:p w14:paraId="640549AA" w14:textId="77777777" w:rsidR="002C2B7C" w:rsidRDefault="002C2B7C" w:rsidP="002C2B7C">
      <w:pPr>
        <w:rPr>
          <w:rFonts w:ascii="Calibri" w:hAnsi="Calibri"/>
          <w:sz w:val="28"/>
        </w:rPr>
      </w:pPr>
    </w:p>
    <w:p w14:paraId="12BD0599" w14:textId="77777777" w:rsidR="002C2B7C" w:rsidRDefault="002C2B7C" w:rsidP="002C2B7C">
      <w:pPr>
        <w:rPr>
          <w:rFonts w:ascii="Calibri" w:hAnsi="Calibri"/>
          <w:sz w:val="28"/>
        </w:rPr>
      </w:pPr>
    </w:p>
    <w:p w14:paraId="788C6804" w14:textId="5B8B9078" w:rsidR="002C2B7C" w:rsidRPr="00380D93" w:rsidRDefault="00585901" w:rsidP="002C2B7C">
      <w:pPr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  <w:lang w:val="en-US"/>
        </w:rPr>
        <w:t>Pernilla Jacobson</w:t>
      </w:r>
      <w:r w:rsidR="00632807">
        <w:rPr>
          <w:rFonts w:ascii="Calibri" w:hAnsi="Calibri"/>
          <w:sz w:val="28"/>
          <w:lang w:val="en-US"/>
        </w:rPr>
        <w:tab/>
      </w:r>
      <w:r w:rsidR="00632807">
        <w:rPr>
          <w:rFonts w:ascii="Calibri" w:hAnsi="Calibri"/>
          <w:sz w:val="28"/>
          <w:lang w:val="en-US"/>
        </w:rPr>
        <w:tab/>
      </w:r>
      <w:r w:rsidR="00372B55">
        <w:rPr>
          <w:rFonts w:ascii="Calibri" w:hAnsi="Calibri"/>
          <w:sz w:val="28"/>
          <w:lang w:val="en-US"/>
        </w:rPr>
        <w:t xml:space="preserve">Hans </w:t>
      </w:r>
      <w:r w:rsidR="00632807">
        <w:rPr>
          <w:rFonts w:ascii="Calibri" w:hAnsi="Calibri"/>
          <w:sz w:val="28"/>
        </w:rPr>
        <w:t>Nyström</w:t>
      </w:r>
    </w:p>
    <w:p w14:paraId="3D7F4C74" w14:textId="77777777" w:rsidR="002C2B7C" w:rsidRPr="00380D93" w:rsidRDefault="002C2B7C" w:rsidP="002C2B7C">
      <w:pPr>
        <w:rPr>
          <w:rFonts w:ascii="Calibri" w:hAnsi="Calibri"/>
          <w:sz w:val="28"/>
          <w:lang w:val="en-US"/>
        </w:rPr>
      </w:pPr>
    </w:p>
    <w:p w14:paraId="57A4C04D" w14:textId="77777777" w:rsidR="002C2B7C" w:rsidRDefault="002C2B7C" w:rsidP="002C2B7C">
      <w:pPr>
        <w:rPr>
          <w:rFonts w:ascii="Calibri" w:hAnsi="Calibri"/>
          <w:sz w:val="28"/>
        </w:rPr>
      </w:pPr>
    </w:p>
    <w:p w14:paraId="667232B8" w14:textId="77777777" w:rsidR="007579A9" w:rsidRDefault="007579A9">
      <w:pPr>
        <w:rPr>
          <w:rFonts w:ascii="Calibri" w:hAnsi="Calibri"/>
          <w:sz w:val="28"/>
        </w:rPr>
      </w:pPr>
    </w:p>
    <w:p w14:paraId="14323DDD" w14:textId="0886C99D" w:rsidR="00585901" w:rsidRDefault="0058590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Pernilla Winder</w:t>
      </w:r>
    </w:p>
    <w:sectPr w:rsidR="00585901" w:rsidSect="0094132F"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F401" w14:textId="77777777" w:rsidR="001C6300" w:rsidRDefault="001C6300">
      <w:r>
        <w:separator/>
      </w:r>
    </w:p>
  </w:endnote>
  <w:endnote w:type="continuationSeparator" w:id="0">
    <w:p w14:paraId="6D66CD03" w14:textId="77777777" w:rsidR="001C6300" w:rsidRDefault="001C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6BB7" w14:textId="77777777" w:rsidR="005E76DB" w:rsidRDefault="005E76DB">
    <w:pPr>
      <w:pStyle w:val="Sidfot"/>
      <w:tabs>
        <w:tab w:val="left" w:pos="709"/>
        <w:tab w:val="left" w:pos="3119"/>
        <w:tab w:val="left" w:pos="510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2767" w14:textId="77777777" w:rsidR="005E76DB" w:rsidRDefault="005E76DB">
    <w:pPr>
      <w:pStyle w:val="Sidfot"/>
      <w:tabs>
        <w:tab w:val="left" w:pos="709"/>
        <w:tab w:val="left" w:pos="3119"/>
        <w:tab w:val="left" w:pos="6096"/>
      </w:tabs>
      <w:rPr>
        <w:b/>
        <w:sz w:val="18"/>
      </w:rPr>
    </w:pPr>
    <w:r>
      <w:rPr>
        <w:b/>
        <w:sz w:val="18"/>
      </w:rPr>
      <w:t>___________________________________________________________________________________________________</w:t>
    </w:r>
  </w:p>
  <w:p w14:paraId="2B745AB5" w14:textId="77777777" w:rsidR="005E76DB" w:rsidRDefault="005E76DB">
    <w:pPr>
      <w:pStyle w:val="Sidfot"/>
      <w:tabs>
        <w:tab w:val="left" w:pos="709"/>
        <w:tab w:val="left" w:pos="3119"/>
        <w:tab w:val="left" w:pos="6096"/>
      </w:tabs>
      <w:rPr>
        <w:b/>
        <w:sz w:val="18"/>
      </w:rPr>
    </w:pPr>
  </w:p>
  <w:p w14:paraId="29C8A5C0" w14:textId="77777777" w:rsidR="005E76DB" w:rsidRDefault="005E76DB">
    <w:pPr>
      <w:pStyle w:val="Sidfot"/>
      <w:tabs>
        <w:tab w:val="left" w:pos="3119"/>
      </w:tabs>
    </w:pPr>
    <w:r>
      <w:tab/>
    </w:r>
    <w:r>
      <w:tab/>
    </w:r>
  </w:p>
  <w:p w14:paraId="118B81FB" w14:textId="77777777" w:rsidR="005E76DB" w:rsidRDefault="005E76DB">
    <w:pPr>
      <w:pStyle w:val="Sidfot"/>
      <w:rPr>
        <w:sz w:val="18"/>
      </w:rPr>
    </w:pPr>
  </w:p>
  <w:p w14:paraId="30063BBF" w14:textId="77777777" w:rsidR="005E76DB" w:rsidRDefault="005E76DB">
    <w:pPr>
      <w:pStyle w:val="Sidfo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3A62" w14:textId="425F903B" w:rsidR="005E76DB" w:rsidRDefault="005E76DB">
    <w:pPr>
      <w:pStyle w:val="Sidfot"/>
      <w:tabs>
        <w:tab w:val="left" w:pos="709"/>
        <w:tab w:val="left" w:pos="3119"/>
        <w:tab w:val="left" w:pos="5103"/>
      </w:tabs>
      <w:rPr>
        <w:rStyle w:val="Sidnummer"/>
        <w:sz w:val="24"/>
      </w:rPr>
    </w:pPr>
    <w:r>
      <w:rPr>
        <w:sz w:val="24"/>
      </w:rPr>
      <w:t>20</w:t>
    </w:r>
    <w:r>
      <w:rPr>
        <w:sz w:val="24"/>
      </w:rPr>
      <w:fldChar w:fldCharType="begin"/>
    </w:r>
    <w:r>
      <w:rPr>
        <w:sz w:val="24"/>
      </w:rPr>
      <w:instrText xml:space="preserve"> DATE \@ "yy-MM-dd" </w:instrText>
    </w:r>
    <w:r>
      <w:rPr>
        <w:sz w:val="24"/>
      </w:rPr>
      <w:fldChar w:fldCharType="separate"/>
    </w:r>
    <w:r w:rsidR="00807CC0">
      <w:rPr>
        <w:noProof/>
        <w:sz w:val="24"/>
      </w:rPr>
      <w:t>23-02-24</w:t>
    </w:r>
    <w:r>
      <w:rPr>
        <w:sz w:val="24"/>
      </w:rPr>
      <w:fldChar w:fldCharType="end"/>
    </w:r>
    <w:r>
      <w:rPr>
        <w:sz w:val="24"/>
      </w:rPr>
      <w:tab/>
    </w:r>
    <w:r>
      <w:rPr>
        <w:sz w:val="24"/>
      </w:rPr>
      <w:tab/>
      <w:t xml:space="preserve">- </w:t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 w:rsidR="00466D92">
      <w:rPr>
        <w:rStyle w:val="Sidnummer"/>
        <w:noProof/>
        <w:sz w:val="24"/>
      </w:rPr>
      <w:t>5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 xml:space="preserve"> -</w:t>
    </w:r>
  </w:p>
  <w:p w14:paraId="2E8DB225" w14:textId="77777777" w:rsidR="005E76DB" w:rsidRDefault="005E76DB">
    <w:pPr>
      <w:pStyle w:val="Sidfot"/>
      <w:tabs>
        <w:tab w:val="left" w:pos="709"/>
        <w:tab w:val="left" w:pos="3119"/>
        <w:tab w:val="left" w:pos="5103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9490" w14:textId="77777777" w:rsidR="001C6300" w:rsidRDefault="001C6300">
      <w:r>
        <w:separator/>
      </w:r>
    </w:p>
  </w:footnote>
  <w:footnote w:type="continuationSeparator" w:id="0">
    <w:p w14:paraId="652924A6" w14:textId="77777777" w:rsidR="001C6300" w:rsidRDefault="001C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D4AB" w14:textId="77777777" w:rsidR="005E76DB" w:rsidRDefault="005E76D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0F373B3" w14:textId="77777777" w:rsidR="005E76DB" w:rsidRDefault="005E76DB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6601" w14:textId="77777777" w:rsidR="005E76DB" w:rsidRDefault="005E76DB">
    <w:pPr>
      <w:pStyle w:val="Sidhuvud"/>
      <w:framePr w:wrap="around" w:vAnchor="text" w:hAnchor="margin" w:xAlign="right" w:y="1"/>
      <w:rPr>
        <w:rStyle w:val="Sidnummer"/>
        <w:sz w:val="28"/>
      </w:rPr>
    </w:pPr>
    <w:r>
      <w:rPr>
        <w:rStyle w:val="Sidnummer"/>
        <w:sz w:val="28"/>
      </w:rPr>
      <w:fldChar w:fldCharType="begin"/>
    </w:r>
    <w:r>
      <w:rPr>
        <w:rStyle w:val="Sidnummer"/>
        <w:sz w:val="28"/>
      </w:rPr>
      <w:instrText xml:space="preserve">PAGE  </w:instrText>
    </w:r>
    <w:r>
      <w:rPr>
        <w:rStyle w:val="Sidnummer"/>
        <w:sz w:val="28"/>
      </w:rPr>
      <w:fldChar w:fldCharType="separate"/>
    </w:r>
    <w:r>
      <w:rPr>
        <w:rStyle w:val="Sidnummer"/>
        <w:noProof/>
        <w:sz w:val="28"/>
      </w:rPr>
      <w:t>2</w:t>
    </w:r>
    <w:r>
      <w:rPr>
        <w:rStyle w:val="Sidnummer"/>
        <w:sz w:val="28"/>
      </w:rPr>
      <w:fldChar w:fldCharType="end"/>
    </w:r>
  </w:p>
  <w:p w14:paraId="7B41F59F" w14:textId="77777777" w:rsidR="005E76DB" w:rsidRDefault="005E76DB" w:rsidP="0094132F">
    <w:pPr>
      <w:pStyle w:val="Sidhuvud"/>
      <w:ind w:right="360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5E6" w14:textId="77777777" w:rsidR="005E76DB" w:rsidRDefault="005E76DB">
    <w:pPr>
      <w:pStyle w:val="Sidhuvud"/>
      <w:jc w:val="right"/>
      <w:rPr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3862" w14:textId="77777777" w:rsidR="005E76DB" w:rsidRDefault="005E76DB">
    <w:pPr>
      <w:pStyle w:val="Sidhuvud"/>
      <w:framePr w:wrap="around" w:vAnchor="text" w:hAnchor="margin" w:xAlign="right" w:y="1"/>
      <w:rPr>
        <w:rStyle w:val="Sidnummer"/>
        <w:sz w:val="28"/>
      </w:rPr>
    </w:pPr>
    <w:r>
      <w:rPr>
        <w:rStyle w:val="Sidnummer"/>
        <w:sz w:val="28"/>
      </w:rPr>
      <w:fldChar w:fldCharType="begin"/>
    </w:r>
    <w:r>
      <w:rPr>
        <w:rStyle w:val="Sidnummer"/>
        <w:sz w:val="28"/>
      </w:rPr>
      <w:instrText xml:space="preserve">PAGE  </w:instrText>
    </w:r>
    <w:r>
      <w:rPr>
        <w:rStyle w:val="Sidnummer"/>
        <w:sz w:val="28"/>
      </w:rPr>
      <w:fldChar w:fldCharType="separate"/>
    </w:r>
    <w:r w:rsidR="00466D92">
      <w:rPr>
        <w:rStyle w:val="Sidnummer"/>
        <w:noProof/>
        <w:sz w:val="28"/>
      </w:rPr>
      <w:t>5</w:t>
    </w:r>
    <w:r>
      <w:rPr>
        <w:rStyle w:val="Sidnummer"/>
        <w:sz w:val="28"/>
      </w:rPr>
      <w:fldChar w:fldCharType="end"/>
    </w:r>
  </w:p>
  <w:p w14:paraId="6274EFFA" w14:textId="77777777" w:rsidR="005E76DB" w:rsidRDefault="005E76DB" w:rsidP="0094132F">
    <w:pPr>
      <w:pStyle w:val="Sidhuvud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9E9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92FB1"/>
    <w:multiLevelType w:val="hybridMultilevel"/>
    <w:tmpl w:val="08AE3804"/>
    <w:lvl w:ilvl="0" w:tplc="5EE03CC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1477991849">
    <w:abstractNumId w:val="0"/>
  </w:num>
  <w:num w:numId="2" w16cid:durableId="144588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CF"/>
    <w:rsid w:val="000137BC"/>
    <w:rsid w:val="000142FC"/>
    <w:rsid w:val="00026F77"/>
    <w:rsid w:val="0003430C"/>
    <w:rsid w:val="00050384"/>
    <w:rsid w:val="00060AE2"/>
    <w:rsid w:val="00061E93"/>
    <w:rsid w:val="000764A1"/>
    <w:rsid w:val="0008715D"/>
    <w:rsid w:val="00087E44"/>
    <w:rsid w:val="00092818"/>
    <w:rsid w:val="0009760B"/>
    <w:rsid w:val="000A714F"/>
    <w:rsid w:val="000B29D3"/>
    <w:rsid w:val="000C25D9"/>
    <w:rsid w:val="000D53D8"/>
    <w:rsid w:val="000E42A1"/>
    <w:rsid w:val="000E5A1F"/>
    <w:rsid w:val="000F1157"/>
    <w:rsid w:val="00100C03"/>
    <w:rsid w:val="00102626"/>
    <w:rsid w:val="00110CEC"/>
    <w:rsid w:val="00116BBD"/>
    <w:rsid w:val="00121268"/>
    <w:rsid w:val="00126D77"/>
    <w:rsid w:val="00130D8F"/>
    <w:rsid w:val="00141A5C"/>
    <w:rsid w:val="00142BF8"/>
    <w:rsid w:val="00160365"/>
    <w:rsid w:val="00162CA9"/>
    <w:rsid w:val="0016345A"/>
    <w:rsid w:val="001645B6"/>
    <w:rsid w:val="00176962"/>
    <w:rsid w:val="0019271F"/>
    <w:rsid w:val="00194969"/>
    <w:rsid w:val="001A527E"/>
    <w:rsid w:val="001A681D"/>
    <w:rsid w:val="001B02E1"/>
    <w:rsid w:val="001B1AB3"/>
    <w:rsid w:val="001B416D"/>
    <w:rsid w:val="001C08A6"/>
    <w:rsid w:val="001C6300"/>
    <w:rsid w:val="001C7530"/>
    <w:rsid w:val="001D4F1E"/>
    <w:rsid w:val="001E144B"/>
    <w:rsid w:val="001F2805"/>
    <w:rsid w:val="001F31B8"/>
    <w:rsid w:val="001F7C37"/>
    <w:rsid w:val="00205B38"/>
    <w:rsid w:val="00207882"/>
    <w:rsid w:val="00216873"/>
    <w:rsid w:val="00217320"/>
    <w:rsid w:val="0023452B"/>
    <w:rsid w:val="00241B71"/>
    <w:rsid w:val="00247CD4"/>
    <w:rsid w:val="002563CA"/>
    <w:rsid w:val="0025677B"/>
    <w:rsid w:val="002608C3"/>
    <w:rsid w:val="00260A1C"/>
    <w:rsid w:val="00277429"/>
    <w:rsid w:val="00280363"/>
    <w:rsid w:val="00281B86"/>
    <w:rsid w:val="00284ACF"/>
    <w:rsid w:val="002852CD"/>
    <w:rsid w:val="002942B0"/>
    <w:rsid w:val="00297A0E"/>
    <w:rsid w:val="002A2B36"/>
    <w:rsid w:val="002B4868"/>
    <w:rsid w:val="002B71C4"/>
    <w:rsid w:val="002C2B7C"/>
    <w:rsid w:val="002C46F5"/>
    <w:rsid w:val="002D7AFE"/>
    <w:rsid w:val="002F0A2D"/>
    <w:rsid w:val="002F43B9"/>
    <w:rsid w:val="00304AC0"/>
    <w:rsid w:val="00315C95"/>
    <w:rsid w:val="0032032C"/>
    <w:rsid w:val="00320F3D"/>
    <w:rsid w:val="0032304E"/>
    <w:rsid w:val="00337BC0"/>
    <w:rsid w:val="00340F96"/>
    <w:rsid w:val="003533DA"/>
    <w:rsid w:val="00353D1F"/>
    <w:rsid w:val="0035411A"/>
    <w:rsid w:val="0035528B"/>
    <w:rsid w:val="003558D5"/>
    <w:rsid w:val="00356120"/>
    <w:rsid w:val="00357C10"/>
    <w:rsid w:val="00372B55"/>
    <w:rsid w:val="00380D93"/>
    <w:rsid w:val="00392EA5"/>
    <w:rsid w:val="003945AD"/>
    <w:rsid w:val="00395529"/>
    <w:rsid w:val="003B30BA"/>
    <w:rsid w:val="003B464C"/>
    <w:rsid w:val="003C2148"/>
    <w:rsid w:val="003C7695"/>
    <w:rsid w:val="003D0F0B"/>
    <w:rsid w:val="003D3C5B"/>
    <w:rsid w:val="003E0E31"/>
    <w:rsid w:val="003E17C9"/>
    <w:rsid w:val="003E2EBD"/>
    <w:rsid w:val="003E62E9"/>
    <w:rsid w:val="003F336B"/>
    <w:rsid w:val="003F474A"/>
    <w:rsid w:val="003F5C71"/>
    <w:rsid w:val="00413F00"/>
    <w:rsid w:val="00414A19"/>
    <w:rsid w:val="0041544A"/>
    <w:rsid w:val="00425526"/>
    <w:rsid w:val="0045424D"/>
    <w:rsid w:val="00466D92"/>
    <w:rsid w:val="0047716A"/>
    <w:rsid w:val="00485CDC"/>
    <w:rsid w:val="00492093"/>
    <w:rsid w:val="004948BF"/>
    <w:rsid w:val="004A05E9"/>
    <w:rsid w:val="004A0D63"/>
    <w:rsid w:val="004A468F"/>
    <w:rsid w:val="004A7790"/>
    <w:rsid w:val="004C3867"/>
    <w:rsid w:val="004D3504"/>
    <w:rsid w:val="004E72CB"/>
    <w:rsid w:val="0050183D"/>
    <w:rsid w:val="00506D03"/>
    <w:rsid w:val="00514455"/>
    <w:rsid w:val="00524891"/>
    <w:rsid w:val="00527C20"/>
    <w:rsid w:val="0053032A"/>
    <w:rsid w:val="0054209F"/>
    <w:rsid w:val="00542677"/>
    <w:rsid w:val="0056544F"/>
    <w:rsid w:val="00570796"/>
    <w:rsid w:val="00573D3C"/>
    <w:rsid w:val="005744E8"/>
    <w:rsid w:val="00577565"/>
    <w:rsid w:val="0058116B"/>
    <w:rsid w:val="0058209C"/>
    <w:rsid w:val="00585901"/>
    <w:rsid w:val="005907E2"/>
    <w:rsid w:val="0059587C"/>
    <w:rsid w:val="005A304E"/>
    <w:rsid w:val="005A4263"/>
    <w:rsid w:val="005B0CDC"/>
    <w:rsid w:val="005B34D8"/>
    <w:rsid w:val="005B4A05"/>
    <w:rsid w:val="005C0CFB"/>
    <w:rsid w:val="005D4084"/>
    <w:rsid w:val="005E0C0C"/>
    <w:rsid w:val="005E1F6A"/>
    <w:rsid w:val="005E76DB"/>
    <w:rsid w:val="005F024F"/>
    <w:rsid w:val="005F49C8"/>
    <w:rsid w:val="00601C42"/>
    <w:rsid w:val="00603B91"/>
    <w:rsid w:val="00604AB1"/>
    <w:rsid w:val="00612007"/>
    <w:rsid w:val="00622E3B"/>
    <w:rsid w:val="0062542D"/>
    <w:rsid w:val="00625490"/>
    <w:rsid w:val="00632807"/>
    <w:rsid w:val="00635FA0"/>
    <w:rsid w:val="00663754"/>
    <w:rsid w:val="00670364"/>
    <w:rsid w:val="00672CBB"/>
    <w:rsid w:val="0067681E"/>
    <w:rsid w:val="006809A0"/>
    <w:rsid w:val="00683B5E"/>
    <w:rsid w:val="00686337"/>
    <w:rsid w:val="00693386"/>
    <w:rsid w:val="006978E6"/>
    <w:rsid w:val="006A2689"/>
    <w:rsid w:val="006B6061"/>
    <w:rsid w:val="006D5CD6"/>
    <w:rsid w:val="006D764A"/>
    <w:rsid w:val="006F178C"/>
    <w:rsid w:val="006F3BF1"/>
    <w:rsid w:val="006F513F"/>
    <w:rsid w:val="00701BED"/>
    <w:rsid w:val="00702D30"/>
    <w:rsid w:val="00704D3B"/>
    <w:rsid w:val="00706D50"/>
    <w:rsid w:val="007077F1"/>
    <w:rsid w:val="00710B54"/>
    <w:rsid w:val="007216A6"/>
    <w:rsid w:val="00721CD3"/>
    <w:rsid w:val="00733B24"/>
    <w:rsid w:val="00743949"/>
    <w:rsid w:val="00745AA6"/>
    <w:rsid w:val="00754DD2"/>
    <w:rsid w:val="00756149"/>
    <w:rsid w:val="007579A9"/>
    <w:rsid w:val="00761948"/>
    <w:rsid w:val="007624AE"/>
    <w:rsid w:val="007660D6"/>
    <w:rsid w:val="00767AA2"/>
    <w:rsid w:val="00767CB7"/>
    <w:rsid w:val="00775821"/>
    <w:rsid w:val="00783F2E"/>
    <w:rsid w:val="00790BAA"/>
    <w:rsid w:val="00797499"/>
    <w:rsid w:val="00797DA6"/>
    <w:rsid w:val="007A0E8B"/>
    <w:rsid w:val="007A5485"/>
    <w:rsid w:val="007A703C"/>
    <w:rsid w:val="007A7DA5"/>
    <w:rsid w:val="007B5CF4"/>
    <w:rsid w:val="007F3038"/>
    <w:rsid w:val="007F4FC5"/>
    <w:rsid w:val="00807CC0"/>
    <w:rsid w:val="00814C92"/>
    <w:rsid w:val="0082378A"/>
    <w:rsid w:val="00833EEE"/>
    <w:rsid w:val="0086481A"/>
    <w:rsid w:val="00871C4C"/>
    <w:rsid w:val="0088014F"/>
    <w:rsid w:val="00882A20"/>
    <w:rsid w:val="00890E5E"/>
    <w:rsid w:val="008912E7"/>
    <w:rsid w:val="00892DB5"/>
    <w:rsid w:val="00895659"/>
    <w:rsid w:val="008A4131"/>
    <w:rsid w:val="008A65EE"/>
    <w:rsid w:val="008B5042"/>
    <w:rsid w:val="008C4685"/>
    <w:rsid w:val="008D01EE"/>
    <w:rsid w:val="008E5625"/>
    <w:rsid w:val="008F0949"/>
    <w:rsid w:val="00901846"/>
    <w:rsid w:val="00913F59"/>
    <w:rsid w:val="009153C5"/>
    <w:rsid w:val="009330A7"/>
    <w:rsid w:val="009362C5"/>
    <w:rsid w:val="0094132F"/>
    <w:rsid w:val="009540E5"/>
    <w:rsid w:val="00967215"/>
    <w:rsid w:val="00970BDB"/>
    <w:rsid w:val="009740EA"/>
    <w:rsid w:val="0097579E"/>
    <w:rsid w:val="00980081"/>
    <w:rsid w:val="009A760B"/>
    <w:rsid w:val="009A7C2A"/>
    <w:rsid w:val="009C1C12"/>
    <w:rsid w:val="009D119A"/>
    <w:rsid w:val="009D18B6"/>
    <w:rsid w:val="009D3DF8"/>
    <w:rsid w:val="009D430B"/>
    <w:rsid w:val="009D77DF"/>
    <w:rsid w:val="009D7FDF"/>
    <w:rsid w:val="009E43B3"/>
    <w:rsid w:val="009F743A"/>
    <w:rsid w:val="009F7CD9"/>
    <w:rsid w:val="00A008DE"/>
    <w:rsid w:val="00A049F7"/>
    <w:rsid w:val="00A11523"/>
    <w:rsid w:val="00A201FF"/>
    <w:rsid w:val="00A374BF"/>
    <w:rsid w:val="00A45D39"/>
    <w:rsid w:val="00A50251"/>
    <w:rsid w:val="00A566B7"/>
    <w:rsid w:val="00A6045C"/>
    <w:rsid w:val="00A6430F"/>
    <w:rsid w:val="00A77F67"/>
    <w:rsid w:val="00A816DC"/>
    <w:rsid w:val="00A918AC"/>
    <w:rsid w:val="00A97F7E"/>
    <w:rsid w:val="00AA44C6"/>
    <w:rsid w:val="00AA72DC"/>
    <w:rsid w:val="00AA7578"/>
    <w:rsid w:val="00AB3AF4"/>
    <w:rsid w:val="00AB4488"/>
    <w:rsid w:val="00AB5A32"/>
    <w:rsid w:val="00AD4AC4"/>
    <w:rsid w:val="00AF0411"/>
    <w:rsid w:val="00B12127"/>
    <w:rsid w:val="00B212A5"/>
    <w:rsid w:val="00B2755E"/>
    <w:rsid w:val="00B33408"/>
    <w:rsid w:val="00B3555D"/>
    <w:rsid w:val="00B35B72"/>
    <w:rsid w:val="00B46D54"/>
    <w:rsid w:val="00B50F82"/>
    <w:rsid w:val="00B727AB"/>
    <w:rsid w:val="00B84270"/>
    <w:rsid w:val="00BA1784"/>
    <w:rsid w:val="00BA36D5"/>
    <w:rsid w:val="00BA4739"/>
    <w:rsid w:val="00BC0990"/>
    <w:rsid w:val="00BD04E8"/>
    <w:rsid w:val="00BD7471"/>
    <w:rsid w:val="00BE3A33"/>
    <w:rsid w:val="00BE3D7C"/>
    <w:rsid w:val="00BE7A64"/>
    <w:rsid w:val="00BF1FAF"/>
    <w:rsid w:val="00BF61F9"/>
    <w:rsid w:val="00BF6FCC"/>
    <w:rsid w:val="00C04BB4"/>
    <w:rsid w:val="00C061B6"/>
    <w:rsid w:val="00C22B55"/>
    <w:rsid w:val="00C22BF1"/>
    <w:rsid w:val="00C44A55"/>
    <w:rsid w:val="00C51EAB"/>
    <w:rsid w:val="00C538DF"/>
    <w:rsid w:val="00C5689A"/>
    <w:rsid w:val="00C71FF9"/>
    <w:rsid w:val="00C72CEB"/>
    <w:rsid w:val="00C8703F"/>
    <w:rsid w:val="00C875A4"/>
    <w:rsid w:val="00C9243C"/>
    <w:rsid w:val="00C92AF0"/>
    <w:rsid w:val="00C96432"/>
    <w:rsid w:val="00CB1E01"/>
    <w:rsid w:val="00CC296C"/>
    <w:rsid w:val="00CC40A2"/>
    <w:rsid w:val="00CD1D43"/>
    <w:rsid w:val="00CD1D8F"/>
    <w:rsid w:val="00CD4AA7"/>
    <w:rsid w:val="00CE0538"/>
    <w:rsid w:val="00CE0A3F"/>
    <w:rsid w:val="00CE3797"/>
    <w:rsid w:val="00D005E4"/>
    <w:rsid w:val="00D1135D"/>
    <w:rsid w:val="00D1501B"/>
    <w:rsid w:val="00D174F2"/>
    <w:rsid w:val="00D304D7"/>
    <w:rsid w:val="00D332CA"/>
    <w:rsid w:val="00D40A4B"/>
    <w:rsid w:val="00D61EFB"/>
    <w:rsid w:val="00DA107D"/>
    <w:rsid w:val="00DA2B40"/>
    <w:rsid w:val="00DA551E"/>
    <w:rsid w:val="00DB2D6B"/>
    <w:rsid w:val="00DC5A75"/>
    <w:rsid w:val="00DE4B34"/>
    <w:rsid w:val="00DE7534"/>
    <w:rsid w:val="00DF4FB2"/>
    <w:rsid w:val="00E047B3"/>
    <w:rsid w:val="00E10D76"/>
    <w:rsid w:val="00E10F87"/>
    <w:rsid w:val="00E14204"/>
    <w:rsid w:val="00E3288F"/>
    <w:rsid w:val="00E44FB3"/>
    <w:rsid w:val="00E50F79"/>
    <w:rsid w:val="00E51293"/>
    <w:rsid w:val="00E54AA2"/>
    <w:rsid w:val="00E72769"/>
    <w:rsid w:val="00E87BF9"/>
    <w:rsid w:val="00E95848"/>
    <w:rsid w:val="00EA3A12"/>
    <w:rsid w:val="00EB4A84"/>
    <w:rsid w:val="00EB7AD0"/>
    <w:rsid w:val="00EC08CF"/>
    <w:rsid w:val="00EC4F54"/>
    <w:rsid w:val="00ED34AA"/>
    <w:rsid w:val="00EF0786"/>
    <w:rsid w:val="00EF1041"/>
    <w:rsid w:val="00EF1234"/>
    <w:rsid w:val="00EF16CE"/>
    <w:rsid w:val="00F17BF6"/>
    <w:rsid w:val="00F24DB9"/>
    <w:rsid w:val="00F3496F"/>
    <w:rsid w:val="00F3602C"/>
    <w:rsid w:val="00F41815"/>
    <w:rsid w:val="00F4183E"/>
    <w:rsid w:val="00F44AE7"/>
    <w:rsid w:val="00F45386"/>
    <w:rsid w:val="00F57544"/>
    <w:rsid w:val="00F61423"/>
    <w:rsid w:val="00F6178E"/>
    <w:rsid w:val="00F61EC3"/>
    <w:rsid w:val="00F66D1A"/>
    <w:rsid w:val="00F6718A"/>
    <w:rsid w:val="00F67B41"/>
    <w:rsid w:val="00F7387F"/>
    <w:rsid w:val="00F82B8F"/>
    <w:rsid w:val="00FC118F"/>
    <w:rsid w:val="00FC30E4"/>
    <w:rsid w:val="00FC402A"/>
    <w:rsid w:val="00FC70FC"/>
    <w:rsid w:val="00FD033F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7995C2"/>
  <w15:docId w15:val="{730CC2F9-7636-4431-AA9D-7C44A58B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ind w:left="284"/>
      <w:outlineLvl w:val="4"/>
    </w:pPr>
    <w:rPr>
      <w:sz w:val="4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8"/>
    </w:rPr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</w:style>
  <w:style w:type="paragraph" w:styleId="Brdtext2">
    <w:name w:val="Body Text 2"/>
    <w:basedOn w:val="Normal"/>
    <w:semiHidden/>
    <w:rPr>
      <w:rFonts w:ascii="Book Antiqua" w:hAnsi="Book Antiqua"/>
      <w:color w:val="000000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08C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EC08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04D3B"/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35528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7A5485"/>
  </w:style>
  <w:style w:type="character" w:styleId="Hyperlnk">
    <w:name w:val="Hyperlink"/>
    <w:basedOn w:val="Standardstycketeckensnitt"/>
    <w:uiPriority w:val="99"/>
    <w:unhideWhenUsed/>
    <w:rsid w:val="007A5485"/>
    <w:rPr>
      <w:color w:val="0563C1" w:themeColor="hyperlink"/>
      <w:u w:val="single"/>
    </w:rPr>
  </w:style>
  <w:style w:type="numbering" w:customStyle="1" w:styleId="Ingenlista2">
    <w:name w:val="Ingen lista2"/>
    <w:next w:val="Ingenlista"/>
    <w:uiPriority w:val="99"/>
    <w:semiHidden/>
    <w:unhideWhenUsed/>
    <w:rsid w:val="0075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8FAE-D83A-49FD-BB86-06D624E0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Förslag till</vt:lpstr>
      <vt:lpstr>Förslag till</vt:lpstr>
    </vt:vector>
  </TitlesOfParts>
  <Company>Kommunal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</dc:title>
  <dc:creator>Kommunal</dc:creator>
  <cp:lastModifiedBy>Hamrin Eva</cp:lastModifiedBy>
  <cp:revision>2</cp:revision>
  <cp:lastPrinted>2023-01-23T08:47:00Z</cp:lastPrinted>
  <dcterms:created xsi:type="dcterms:W3CDTF">2023-02-24T11:15:00Z</dcterms:created>
  <dcterms:modified xsi:type="dcterms:W3CDTF">2023-02-24T11:15:00Z</dcterms:modified>
</cp:coreProperties>
</file>