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F96" w14:textId="49EA8E91" w:rsidR="0039707B" w:rsidRDefault="00B60279" w:rsidP="00B60279">
      <w:pPr>
        <w:jc w:val="center"/>
        <w:rPr>
          <w:b/>
          <w:bCs/>
          <w:sz w:val="24"/>
          <w:szCs w:val="24"/>
        </w:rPr>
      </w:pPr>
      <w:r w:rsidRPr="00B60279">
        <w:rPr>
          <w:b/>
          <w:bCs/>
          <w:sz w:val="24"/>
          <w:szCs w:val="24"/>
        </w:rPr>
        <w:t>Styrelsens förslag till taxehöjningar för BGF Altorp</w:t>
      </w:r>
    </w:p>
    <w:p w14:paraId="3138B012" w14:textId="79E2FCD9" w:rsidR="00B60279" w:rsidRDefault="00B60279" w:rsidP="00B602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40AFD8E" w14:textId="62C4F157" w:rsidR="00B60279" w:rsidRDefault="00B60279" w:rsidP="00B602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60279">
        <w:rPr>
          <w:sz w:val="24"/>
          <w:szCs w:val="24"/>
        </w:rPr>
        <w:t>Tidigare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Nytt försagd</w:t>
      </w:r>
    </w:p>
    <w:p w14:paraId="6B6834E0" w14:textId="093EFAF8" w:rsidR="00B60279" w:rsidRDefault="00B60279" w:rsidP="00B60279">
      <w:pPr>
        <w:rPr>
          <w:sz w:val="24"/>
          <w:szCs w:val="24"/>
        </w:rPr>
      </w:pPr>
      <w:r>
        <w:rPr>
          <w:sz w:val="24"/>
          <w:szCs w:val="24"/>
        </w:rPr>
        <w:t>Stora salen hela bottenplan heldag</w:t>
      </w:r>
      <w:r>
        <w:rPr>
          <w:sz w:val="24"/>
          <w:szCs w:val="24"/>
        </w:rPr>
        <w:tab/>
        <w:t>1800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039C9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14:paraId="4603EF90" w14:textId="32B461C3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Stora salen i direkt anslutning hel dag</w:t>
      </w:r>
      <w:r>
        <w:rPr>
          <w:sz w:val="24"/>
          <w:szCs w:val="24"/>
        </w:rPr>
        <w:tab/>
        <w:t xml:space="preserve"> 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  per ½ dg</w:t>
      </w:r>
    </w:p>
    <w:p w14:paraId="7EFA8357" w14:textId="51C204D6" w:rsidR="00B60279" w:rsidRDefault="00B60279" w:rsidP="00B60279">
      <w:pPr>
        <w:rPr>
          <w:sz w:val="24"/>
          <w:szCs w:val="24"/>
        </w:rPr>
      </w:pPr>
      <w:r>
        <w:rPr>
          <w:sz w:val="24"/>
          <w:szCs w:val="24"/>
        </w:rPr>
        <w:t>Stora salen ½ 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1400</w:t>
      </w:r>
    </w:p>
    <w:p w14:paraId="1B405804" w14:textId="77A8C5A6" w:rsidR="00B60279" w:rsidRDefault="00CE5E01" w:rsidP="00B60279">
      <w:pPr>
        <w:rPr>
          <w:sz w:val="24"/>
          <w:szCs w:val="24"/>
        </w:rPr>
      </w:pPr>
      <w:r>
        <w:rPr>
          <w:sz w:val="24"/>
          <w:szCs w:val="24"/>
        </w:rPr>
        <w:t>Kafé ink. kök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</w:t>
      </w:r>
    </w:p>
    <w:p w14:paraId="20B36346" w14:textId="18021994" w:rsidR="00CE5E01" w:rsidRDefault="00CE5E01" w:rsidP="00B60279">
      <w:pPr>
        <w:rPr>
          <w:sz w:val="24"/>
          <w:szCs w:val="24"/>
        </w:rPr>
      </w:pPr>
      <w:r>
        <w:rPr>
          <w:sz w:val="24"/>
          <w:szCs w:val="24"/>
        </w:rPr>
        <w:t>Lilla salen ink. Kök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800</w:t>
      </w:r>
    </w:p>
    <w:p w14:paraId="239BF532" w14:textId="4D174351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Konferensrum ink. Kök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</w:t>
      </w:r>
    </w:p>
    <w:p w14:paraId="107E4D3A" w14:textId="0779737C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Normalstädning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1300</w:t>
      </w:r>
    </w:p>
    <w:p w14:paraId="59500B1A" w14:textId="00C0B8CD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Möbelhantering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600</w:t>
      </w:r>
    </w:p>
    <w:p w14:paraId="7C7E3782" w14:textId="559C7A5E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Stolhyra (lån av stolar)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kr/dygn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kr/dygn</w:t>
      </w:r>
    </w:p>
    <w:p w14:paraId="6C64A3C1" w14:textId="445EADC1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Stolöverdrag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kr/dygn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25kr/dygn</w:t>
      </w:r>
    </w:p>
    <w:p w14:paraId="7F3CA5C4" w14:textId="422269EC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Bord (lån av bord)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kr/dygn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kr/dygn</w:t>
      </w:r>
    </w:p>
    <w:p w14:paraId="3D466259" w14:textId="214333A1" w:rsidR="003F5387" w:rsidRDefault="003F5387" w:rsidP="00B60279">
      <w:pPr>
        <w:rPr>
          <w:sz w:val="24"/>
          <w:szCs w:val="24"/>
        </w:rPr>
      </w:pPr>
      <w:r>
        <w:rPr>
          <w:sz w:val="24"/>
          <w:szCs w:val="24"/>
        </w:rPr>
        <w:t>Förstörda bord debiteras med</w:t>
      </w:r>
      <w:r w:rsidR="0059184C">
        <w:rPr>
          <w:sz w:val="24"/>
          <w:szCs w:val="24"/>
        </w:rPr>
        <w:t xml:space="preserve"> </w:t>
      </w:r>
      <w:r w:rsidR="00297D01">
        <w:rPr>
          <w:sz w:val="24"/>
          <w:szCs w:val="24"/>
        </w:rPr>
        <w:t>10</w:t>
      </w:r>
      <w:r w:rsidR="0059184C">
        <w:rPr>
          <w:sz w:val="24"/>
          <w:szCs w:val="24"/>
        </w:rPr>
        <w:t>00 kr/bord</w:t>
      </w:r>
    </w:p>
    <w:p w14:paraId="0B494805" w14:textId="3DB690F5" w:rsidR="0059184C" w:rsidRDefault="0059184C" w:rsidP="00B60279">
      <w:pPr>
        <w:rPr>
          <w:sz w:val="24"/>
          <w:szCs w:val="24"/>
        </w:rPr>
      </w:pPr>
      <w:r>
        <w:rPr>
          <w:sz w:val="24"/>
          <w:szCs w:val="24"/>
        </w:rPr>
        <w:t>Förstörda stolar debiteras med 200 kr/stol</w:t>
      </w:r>
    </w:p>
    <w:p w14:paraId="1FE3D53B" w14:textId="781C4DF1" w:rsidR="0059184C" w:rsidRDefault="0059184C" w:rsidP="00B60279">
      <w:pPr>
        <w:rPr>
          <w:sz w:val="24"/>
          <w:szCs w:val="24"/>
        </w:rPr>
      </w:pPr>
      <w:r>
        <w:rPr>
          <w:sz w:val="24"/>
          <w:szCs w:val="24"/>
        </w:rPr>
        <w:t>För stolsöverdrag som är trasiga eller icke tvättbara debiteras med 1</w:t>
      </w:r>
      <w:r w:rsidR="004E2D70">
        <w:rPr>
          <w:sz w:val="24"/>
          <w:szCs w:val="24"/>
        </w:rPr>
        <w:t>5</w:t>
      </w:r>
      <w:r>
        <w:rPr>
          <w:sz w:val="24"/>
          <w:szCs w:val="24"/>
        </w:rPr>
        <w:t>0 kr/ överdrag</w:t>
      </w:r>
    </w:p>
    <w:p w14:paraId="2EB8CF3D" w14:textId="77777777" w:rsidR="003F5387" w:rsidRDefault="003F5387" w:rsidP="00B60279">
      <w:pPr>
        <w:rPr>
          <w:sz w:val="24"/>
          <w:szCs w:val="24"/>
        </w:rPr>
      </w:pPr>
    </w:p>
    <w:p w14:paraId="2CE5566E" w14:textId="77777777" w:rsidR="003F5387" w:rsidRDefault="003F5387" w:rsidP="00B60279">
      <w:pPr>
        <w:rPr>
          <w:sz w:val="24"/>
          <w:szCs w:val="24"/>
        </w:rPr>
      </w:pPr>
    </w:p>
    <w:p w14:paraId="11084C67" w14:textId="77777777" w:rsidR="00CE5E01" w:rsidRDefault="00CE5E01" w:rsidP="00B60279">
      <w:pPr>
        <w:rPr>
          <w:sz w:val="24"/>
          <w:szCs w:val="24"/>
        </w:rPr>
      </w:pPr>
    </w:p>
    <w:p w14:paraId="7EB80B44" w14:textId="77777777" w:rsidR="00CE5E01" w:rsidRDefault="00CE5E01" w:rsidP="00B60279">
      <w:pPr>
        <w:rPr>
          <w:sz w:val="24"/>
          <w:szCs w:val="24"/>
        </w:rPr>
      </w:pPr>
    </w:p>
    <w:p w14:paraId="0978AB30" w14:textId="77777777" w:rsidR="00CE5E01" w:rsidRDefault="00CE5E01" w:rsidP="00B60279">
      <w:pPr>
        <w:rPr>
          <w:sz w:val="24"/>
          <w:szCs w:val="24"/>
        </w:rPr>
      </w:pPr>
    </w:p>
    <w:p w14:paraId="1E828458" w14:textId="77777777" w:rsidR="00B60279" w:rsidRPr="00B60279" w:rsidRDefault="00B60279" w:rsidP="00B60279">
      <w:pPr>
        <w:rPr>
          <w:sz w:val="24"/>
          <w:szCs w:val="24"/>
        </w:rPr>
      </w:pPr>
    </w:p>
    <w:p w14:paraId="466C1E74" w14:textId="66C78092" w:rsidR="00B60279" w:rsidRDefault="00B60279" w:rsidP="00B60279">
      <w:pPr>
        <w:rPr>
          <w:b/>
          <w:bCs/>
          <w:sz w:val="24"/>
          <w:szCs w:val="24"/>
        </w:rPr>
      </w:pPr>
    </w:p>
    <w:p w14:paraId="0DE85317" w14:textId="77777777" w:rsidR="00B60279" w:rsidRPr="00B60279" w:rsidRDefault="00B60279" w:rsidP="00B60279">
      <w:pPr>
        <w:rPr>
          <w:b/>
          <w:bCs/>
          <w:sz w:val="24"/>
          <w:szCs w:val="24"/>
        </w:rPr>
      </w:pPr>
    </w:p>
    <w:sectPr w:rsidR="00B60279" w:rsidRPr="00B6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79"/>
    <w:rsid w:val="00297D01"/>
    <w:rsid w:val="0039707B"/>
    <w:rsid w:val="003F5387"/>
    <w:rsid w:val="004E2D70"/>
    <w:rsid w:val="0059184C"/>
    <w:rsid w:val="007245AC"/>
    <w:rsid w:val="00A039C9"/>
    <w:rsid w:val="00B60279"/>
    <w:rsid w:val="00C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B531"/>
  <w15:chartTrackingRefBased/>
  <w15:docId w15:val="{0C2BECC8-59BA-43CB-8250-5555F6D3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hedman</dc:creator>
  <cp:keywords/>
  <dc:description/>
  <cp:lastModifiedBy>mats hedman</cp:lastModifiedBy>
  <cp:revision>5</cp:revision>
  <cp:lastPrinted>2023-01-30T15:43:00Z</cp:lastPrinted>
  <dcterms:created xsi:type="dcterms:W3CDTF">2023-01-15T13:33:00Z</dcterms:created>
  <dcterms:modified xsi:type="dcterms:W3CDTF">2023-02-02T09:41:00Z</dcterms:modified>
</cp:coreProperties>
</file>